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INTESTAZIONE DITTA </w:t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822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</w:t>
      </w:r>
    </w:p>
    <w:tbl>
      <w:tblPr>
        <w:tblW w:w="5130" w:type="dxa"/>
        <w:jc w:val="left"/>
        <w:tblInd w:w="4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30"/>
      </w:tblGrid>
      <w:tr>
        <w:trPr>
          <w:trHeight w:val="1425" w:hRule="atLeast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i/>
              </w:rPr>
              <w:t xml:space="preserve">COMUNE DI CARRARA – SETTORE SERVIZI AMBIENTALI/MARMO </w:t>
              <w:softHyphen/>
              <w:t>- IMPOSTA DI BOLLO ASSOLTA IN MODO VIRTUALE CON AUTORIZZAZIONE DELL’ AGENZIA DELLE ENTRATE – DIREZIONE TERRITORIALE DI MASSA CARRARA  N.0023822  DEL 13/07/2021</w:t>
            </w:r>
          </w:p>
        </w:tc>
      </w:tr>
    </w:tbl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  <w:t xml:space="preserve"> </w:t>
      </w:r>
    </w:p>
    <w:p>
      <w:pPr>
        <w:pStyle w:val="Normal"/>
        <w:jc w:val="right"/>
        <w:rPr>
          <w:b/>
          <w:b/>
          <w:i/>
          <w:i/>
        </w:rPr>
      </w:pPr>
      <w:r>
        <w:rPr>
          <w:b/>
          <w:i/>
        </w:rPr>
        <w:t xml:space="preserve"> 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  Settore Servizi ambientali/Marmo 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Comune di Carrara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P.zza 2 Giugno -  Carrara</w:t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pec: </w:t>
      </w:r>
      <w:hyperlink r:id="rId2">
        <w:r>
          <w:rPr>
            <w:rStyle w:val="CollegamentoInternet"/>
            <w:rFonts w:cs="Arial" w:ascii="Arial" w:hAnsi="Arial"/>
            <w:sz w:val="22"/>
            <w:szCs w:val="22"/>
          </w:rPr>
          <w:t>comune.carrara@postecert.it</w:t>
        </w:r>
      </w:hyperlink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</w:tabs>
        <w:ind w:left="538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6237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Oggetto</w:t>
      </w:r>
      <w:r>
        <w:rPr>
          <w:rFonts w:cs="Arial" w:ascii="Arial" w:hAnsi="Arial"/>
          <w:color w:val="000000"/>
          <w:sz w:val="22"/>
          <w:szCs w:val="22"/>
        </w:rPr>
        <w:t>: Richiesta di disponibilità temporanea di aree contigue appartenenti agli agri marmiferi non utilizzati, ai sensi dell’art art. 20, commi 3/4 del Regolamento per la Concessione degli agri marmiferi del Comune di Carrara, approvato con Delibera di Consiglio Comunale n. 47 del 02.07.2020 e s.m.i..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Corpodeltesto"/>
        <w:rPr>
          <w:rFonts w:cs="Arial"/>
          <w:szCs w:val="22"/>
        </w:rPr>
      </w:pPr>
      <w:r>
        <w:rPr>
          <w:rFonts w:cs="Arial"/>
          <w:szCs w:val="22"/>
        </w:rPr>
        <w:t>Il sottoscritto……………………, C.F. ………….in qualità di ………………………..della Ditta………….             con sede a …………Via…………., P.I. …………………….,esercente la cava n……..denominata “………………..…..” sita in località ……………….. nel bacino di ……………</w:t>
      </w:r>
    </w:p>
    <w:p>
      <w:pPr>
        <w:pStyle w:val="Corpodeltesto"/>
        <w:rPr>
          <w:rFonts w:cs="Arial"/>
          <w:szCs w:val="22"/>
        </w:rPr>
      </w:pPr>
      <w:r>
        <w:rPr>
          <w:rFonts w:cs="Arial"/>
          <w:szCs w:val="22"/>
        </w:rPr>
        <w:t xml:space="preserve">consapevole delle responsabilità penali cui può andare incontro in caso di dichiarazioni mendaci, ai sensi e per gli effetti di cui all’art.76 del D.P.R. 445/2000 e sotto la propria responsabilità ai sensi degli artt. 46 e 47 dello stesso D.P.R.,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CHIEDE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  <w:t>in virtù dell’art. 20 comma 4</w:t>
      </w:r>
      <w:r>
        <w:rPr>
          <w:rFonts w:cs="Arial" w:ascii="Arial" w:hAnsi="Arial"/>
          <w:color w:val="000000"/>
          <w:sz w:val="22"/>
          <w:szCs w:val="22"/>
        </w:rPr>
        <w:t xml:space="preserve"> (attività di servizio e supporto all’escavazione) del Regolamento Comunale in oggetto, la disponibilità temporanea delle aree contigue, appartenenti agli agri marmiferi non utilizzati, di seguito identificate e di cui si allega planimetria: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</w:t>
      </w:r>
      <w:r>
        <w:rPr>
          <w:rFonts w:cs="Arial" w:ascii="Arial" w:hAnsi="Arial"/>
          <w:color w:val="000000"/>
          <w:sz w:val="22"/>
          <w:szCs w:val="22"/>
        </w:rPr>
        <w:t>(foglio, mappale o parte, superficie):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  <w:t xml:space="preserve">Oppure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  <w:t>in virtù dell’art. 20 comma 3</w:t>
      </w:r>
      <w:r>
        <w:rPr>
          <w:rFonts w:cs="Arial" w:ascii="Arial" w:hAnsi="Arial"/>
          <w:color w:val="000000"/>
          <w:sz w:val="22"/>
          <w:szCs w:val="22"/>
        </w:rPr>
        <w:t xml:space="preserve"> (interventi di messa in sicurezza e bonifica espressamente previsti da autorizzazioni o da provvedimenti degli organi competenti) del Regolamento Comunale in oggetto, la disponibilità temporanea delle aree contigue, appartenenti agli agri marmiferi non utilizzati, di seguito identificate e di cui si allega planimetria: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</w:t>
      </w:r>
      <w:r>
        <w:rPr>
          <w:rFonts w:cs="Arial" w:ascii="Arial" w:hAnsi="Arial"/>
          <w:color w:val="000000"/>
          <w:sz w:val="22"/>
          <w:szCs w:val="22"/>
        </w:rPr>
        <w:t>(foglio, mappale o parte, superficie):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 tal proposito  dichiara che le aree richieste, come sopra identificate,  sono da ritenersi necessarie a soddisfare le seguenti esigenze connesse all’attività estrattiva: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i/>
          <w:color w:val="000000"/>
          <w:sz w:val="22"/>
          <w:szCs w:val="22"/>
        </w:rPr>
        <w:t>E’ necessario specificare le caratteristiche dell’area (es: ravaneto, piazzale, se pianeggiante o con pendenza e quale, ecc) e  tutte le attività, se più di una, che si intendono eseguire sulle aree richieste (es: deposito blocchi, strada accesso fondo intercluso, transito interno, interventi di bonifica, gestione detrito, ecc…) riportandole su idonea planimetria con indicazione delle superfici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22"/>
          <w:szCs w:val="22"/>
        </w:rPr>
        <w:t>.…………………………………………………………………………………………………………………..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Allega: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Ricevuta del pagamento dell’imposta di bollo pari ad € 16,00 presso Banca Carige SpA Carrara Servizio di Tesoreria Comunale IBAN </w:t>
      </w:r>
      <w:r>
        <w:rPr>
          <w:rFonts w:cs="Calibri-Bold" w:ascii="Calibri-Bold" w:hAnsi="Calibri-Bold"/>
          <w:b/>
          <w:bCs/>
          <w:sz w:val="22"/>
          <w:szCs w:val="22"/>
        </w:rPr>
        <w:t>IT 22 P 06175 24510 000021128090, CON CAUSALE “IMP.BOLLO PER RICHIESTA DISPONIBILITA’ TEMPORANEA SERV. AMB. /MARMO”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………………………………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Si dichiara di aver preso visione del Regolamento per la concessione degli Agri marmiferi del Comune di Carrara, approvato con Delibera di Consiglio Comunale n. 47 del 02.07.2020 e di conoscere le condizioni di utilizzo delle aree suddette.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In particolare di aver conoscenza che: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le suddette aree non posso essere utilizzate a fini produttivi e non è, pertanto, possibile porre in essere alcuna attività estrattiva, di qualsivoglia tipo, nell’ambito delle stesse;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le suddette aree saranno inserite temporaneamente all’interno dell’area di cava solo a seguito della necessaria autorizzazione o modifica alla stessa, ai sensi della L.R. 35/2015.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Si impegna sin d’ora a sottoscrivere una apposita convenzione ed al pagamento del canone di concessione  determinato dal Settore Servizi ambientali/Marmo.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Si impegna inoltre al pagamento del canone di concessione e del contributo di estrazione per gli eventuali materiali che dovessero essere prodotti ed asportati a seguito dei lavori previsti al comma 3 dell’art. 20 del Regolamento comunale per la concessione degli agri marmiferi. 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Per eventuali comunicazioni relative alla procedura in esame contattare il/la Sig. ……, tel. ……, email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…</w:t>
      </w:r>
      <w:r>
        <w:rPr>
          <w:rFonts w:cs="Arial" w:ascii="Arial" w:hAnsi="Arial"/>
          <w:color w:val="000000"/>
          <w:sz w:val="22"/>
          <w:szCs w:val="22"/>
        </w:rPr>
        <w:t>.. 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Luogo e data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Il legale rappresentante / Il responsabile</w:t>
      </w:r>
    </w:p>
    <w:p>
      <w:pPr>
        <w:pStyle w:val="Normal"/>
        <w:jc w:val="both"/>
        <w:rPr/>
      </w:pPr>
      <w:r>
        <w:rPr>
          <w:rFonts w:cs="Arial" w:ascii="Arial" w:hAnsi="Arial"/>
          <w:i/>
          <w:iCs/>
          <w:color w:val="000000"/>
          <w:sz w:val="22"/>
          <w:szCs w:val="22"/>
        </w:rPr>
        <w:t>(Firma)</w:t>
      </w:r>
    </w:p>
    <w:sectPr>
      <w:type w:val="nextPage"/>
      <w:pgSz w:w="11906" w:h="16838"/>
      <w:pgMar w:left="1134" w:right="1134" w:gutter="0" w:header="0" w:top="540" w:footer="0" w:bottom="53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-Bol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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220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Testofumetto"/>
    <w:qFormat/>
    <w:rsid w:val="00b65878"/>
    <w:rPr>
      <w:rFonts w:ascii="Segoe UI" w:hAnsi="Segoe UI" w:cs="Segoe UI"/>
      <w:sz w:val="18"/>
      <w:szCs w:val="18"/>
    </w:rPr>
  </w:style>
  <w:style w:type="character" w:styleId="CollegamentoInternet">
    <w:name w:val="Collegamento Internet"/>
    <w:basedOn w:val="DefaultParagraphFont"/>
    <w:rsid w:val="004905b8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a2208d"/>
    <w:pPr>
      <w:tabs>
        <w:tab w:val="clear" w:pos="708"/>
        <w:tab w:val="left" w:pos="6237" w:leader="none"/>
      </w:tabs>
      <w:jc w:val="both"/>
    </w:pPr>
    <w:rPr>
      <w:rFonts w:ascii="Arial" w:hAnsi="Arial"/>
      <w:sz w:val="22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qFormat/>
    <w:rsid w:val="00b65878"/>
    <w:pPr/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carrara@postecert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LibreOffice/7.2.6.2$Windows_x86 LibreOffice_project/b0ec3a565991f7569a5a7f5d24fed7f52653d754</Application>
  <AppVersion>15.0000</AppVersion>
  <Pages>2</Pages>
  <Words>565</Words>
  <Characters>3515</Characters>
  <CharactersWithSpaces>4219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2021-08-25T08:53:00Z</dcterms:created>
  <dc:creator>criscuolo</dc:creator>
  <dc:description/>
  <dc:language>it-IT</dc:language>
  <cp:lastModifiedBy/>
  <cp:lastPrinted>2019-05-16T07:16:00Z</cp:lastPrinted>
  <dcterms:modified xsi:type="dcterms:W3CDTF">2022-09-14T12:38:27Z</dcterms:modified>
  <cp:revision>6</cp:revision>
  <dc:subject/>
  <dc:title>INTESTAZIONE DITTA                                                                                                        BOLLO € 16,00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