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3F" w:rsidRDefault="00CA653F">
      <w:pPr>
        <w:pStyle w:val="Standard"/>
        <w:spacing w:line="276" w:lineRule="auto"/>
        <w:ind w:left="708"/>
        <w:jc w:val="both"/>
        <w:rPr>
          <w:rFonts w:eastAsia="Arial" w:cs="Arial"/>
          <w:b/>
          <w:color w:val="00000A"/>
          <w:u w:val="single"/>
        </w:rPr>
      </w:pPr>
    </w:p>
    <w:p w:rsidR="00CA653F" w:rsidRDefault="00650FCC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b/>
          <w:color w:val="00000A"/>
          <w:sz w:val="22"/>
          <w:szCs w:val="22"/>
          <w:u w:val="single"/>
        </w:rPr>
        <w:t>Commissione 6^ Urbanistica, Mobilità e Traffico, Pianificazione Territoriale, Progetti Speciali e PNRR, Difesa del Suolo, Protezione Civile</w:t>
      </w:r>
    </w:p>
    <w:p w:rsidR="00CA653F" w:rsidRDefault="00650FCC">
      <w:pPr>
        <w:pStyle w:val="Standard"/>
        <w:spacing w:line="276" w:lineRule="auto"/>
        <w:ind w:left="708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congiunta con  </w:t>
      </w:r>
    </w:p>
    <w:p w:rsidR="00CA653F" w:rsidRDefault="00650FCC">
      <w:pPr>
        <w:overflowPunct w:val="0"/>
        <w:spacing w:line="276" w:lineRule="auto"/>
        <w:jc w:val="both"/>
        <w:rPr>
          <w:rFonts w:ascii="Arial" w:eastAsia="Arial" w:hAnsi="Arial" w:cs="Arial"/>
          <w:b/>
          <w:color w:val="00000A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A"/>
          <w:sz w:val="22"/>
          <w:szCs w:val="22"/>
          <w:u w:val="single"/>
        </w:rPr>
        <w:t xml:space="preserve">Commissione 1^  Affari Generali, Affari Istituzionali, Osservazione per l’attuazione dello </w:t>
      </w:r>
      <w:r>
        <w:rPr>
          <w:rFonts w:ascii="Arial" w:eastAsia="Arial" w:hAnsi="Arial" w:cs="Arial"/>
          <w:b/>
          <w:color w:val="00000A"/>
          <w:sz w:val="22"/>
          <w:szCs w:val="22"/>
          <w:u w:val="single"/>
        </w:rPr>
        <w:t>Statuto, Personale e Organizzazione, Servizi Informatici e Innovazione Tecnologica, Partecipazione e cittadinanza, Trasparenza, Servizi Demografici, Politiche per la tutela dell’Ambiente</w:t>
      </w:r>
    </w:p>
    <w:p w:rsidR="00CA653F" w:rsidRDefault="00CA653F">
      <w:pPr>
        <w:spacing w:line="276" w:lineRule="auto"/>
        <w:ind w:left="708"/>
        <w:jc w:val="both"/>
        <w:rPr>
          <w:rFonts w:ascii="Arial" w:eastAsia="Arial" w:hAnsi="Arial" w:cs="Arial"/>
          <w:b/>
          <w:color w:val="00000A"/>
          <w:sz w:val="22"/>
          <w:szCs w:val="22"/>
          <w:u w:val="single"/>
        </w:rPr>
      </w:pPr>
    </w:p>
    <w:p w:rsidR="00CA653F" w:rsidRDefault="00CA653F">
      <w:pPr>
        <w:pStyle w:val="LO-normal"/>
        <w:spacing w:line="276" w:lineRule="auto"/>
        <w:ind w:left="5040" w:hanging="5040"/>
        <w:jc w:val="center"/>
        <w:rPr>
          <w:rFonts w:ascii="Arial" w:eastAsia="Arial" w:hAnsi="Arial" w:cs="Arial"/>
          <w:b/>
          <w:color w:val="00000A"/>
          <w:sz w:val="22"/>
          <w:szCs w:val="22"/>
          <w:u w:val="single"/>
        </w:rPr>
      </w:pPr>
    </w:p>
    <w:p w:rsidR="00CA653F" w:rsidRDefault="00650FCC">
      <w:pPr>
        <w:pStyle w:val="LO-normal"/>
        <w:spacing w:line="276" w:lineRule="auto"/>
        <w:ind w:left="5040" w:hanging="5040"/>
        <w:jc w:val="center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b/>
          <w:color w:val="00000A"/>
          <w:sz w:val="22"/>
          <w:szCs w:val="22"/>
          <w:u w:val="single"/>
        </w:rPr>
        <w:t>VERBALE DELLA SEDUTA DEL 06.11.2023</w:t>
      </w:r>
    </w:p>
    <w:p w:rsidR="00CA653F" w:rsidRDefault="00650FCC">
      <w:pPr>
        <w:pStyle w:val="LO-normal"/>
        <w:spacing w:line="276" w:lineRule="auto"/>
        <w:ind w:left="5040" w:hanging="5040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Convocata ore 12:30</w:t>
      </w:r>
    </w:p>
    <w:p w:rsidR="00CA653F" w:rsidRDefault="00650FCC">
      <w:pPr>
        <w:pStyle w:val="LO-normal"/>
        <w:spacing w:line="276" w:lineRule="auto"/>
        <w:ind w:left="5040" w:hanging="5040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Terminata a</w:t>
      </w:r>
      <w:r>
        <w:rPr>
          <w:rFonts w:ascii="Arial" w:eastAsia="Arial" w:hAnsi="Arial" w:cs="Arial"/>
          <w:b/>
          <w:sz w:val="22"/>
          <w:szCs w:val="22"/>
          <w:u w:val="single"/>
        </w:rPr>
        <w:t>lle ore 13:15</w:t>
      </w:r>
    </w:p>
    <w:p w:rsidR="00CA653F" w:rsidRDefault="00CA653F">
      <w:pPr>
        <w:pStyle w:val="LO-normal"/>
        <w:spacing w:line="276" w:lineRule="auto"/>
        <w:ind w:left="5040" w:hanging="504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:rsidR="00CA653F" w:rsidRDefault="00650FCC">
      <w:pPr>
        <w:pStyle w:val="LO-normal"/>
        <w:spacing w:line="276" w:lineRule="auto"/>
        <w:ind w:left="5040" w:hanging="5040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O.D.G.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>:</w:t>
      </w:r>
    </w:p>
    <w:p w:rsidR="00CA653F" w:rsidRDefault="00CA653F">
      <w:pPr>
        <w:rPr>
          <w:rFonts w:ascii="Arial" w:hAnsi="Arial" w:cs="Arial"/>
          <w:sz w:val="22"/>
          <w:szCs w:val="22"/>
        </w:rPr>
      </w:pPr>
    </w:p>
    <w:p w:rsidR="00CA653F" w:rsidRDefault="00650FCC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eastAsia="Calibri" w:hAnsi="Arial" w:cs="Arial"/>
          <w:color w:val="auto"/>
          <w:kern w:val="0"/>
          <w:lang w:eastAsia="zh-CN"/>
        </w:rPr>
        <w:t xml:space="preserve">Proseguo Illustrazione/Discussione Piano Regolatore Portuale del Porto di Marina di Carrara adottato con Delibera Comitato di Gestione </w:t>
      </w:r>
      <w:proofErr w:type="spellStart"/>
      <w:r>
        <w:rPr>
          <w:rFonts w:ascii="Arial" w:eastAsia="Calibri" w:hAnsi="Arial" w:cs="Arial"/>
          <w:color w:val="auto"/>
          <w:kern w:val="0"/>
          <w:lang w:eastAsia="zh-CN"/>
        </w:rPr>
        <w:t>n°</w:t>
      </w:r>
      <w:proofErr w:type="spellEnd"/>
      <w:r>
        <w:rPr>
          <w:rFonts w:ascii="Arial" w:eastAsia="Calibri" w:hAnsi="Arial" w:cs="Arial"/>
          <w:color w:val="auto"/>
          <w:kern w:val="0"/>
          <w:lang w:eastAsia="zh-CN"/>
        </w:rPr>
        <w:t xml:space="preserve"> 13 del 02/082023 – pervenuto in data il 11/10/2023 </w:t>
      </w:r>
      <w:proofErr w:type="spellStart"/>
      <w:r>
        <w:rPr>
          <w:rFonts w:ascii="Arial" w:eastAsia="Calibri" w:hAnsi="Arial" w:cs="Arial"/>
          <w:color w:val="auto"/>
          <w:kern w:val="0"/>
          <w:lang w:eastAsia="zh-CN"/>
        </w:rPr>
        <w:t>prot</w:t>
      </w:r>
      <w:proofErr w:type="spellEnd"/>
      <w:r>
        <w:rPr>
          <w:rFonts w:ascii="Arial" w:eastAsia="Calibri" w:hAnsi="Arial" w:cs="Arial"/>
          <w:color w:val="auto"/>
          <w:kern w:val="0"/>
          <w:lang w:eastAsia="zh-CN"/>
        </w:rPr>
        <w:t>. 0081823/2023;</w:t>
      </w:r>
    </w:p>
    <w:p w:rsidR="00CA653F" w:rsidRDefault="00650FCC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Varie ed eventuali.</w:t>
      </w:r>
    </w:p>
    <w:p w:rsidR="00CA653F" w:rsidRDefault="00CA653F">
      <w:pPr>
        <w:pStyle w:val="Standard"/>
        <w:ind w:left="720"/>
        <w:rPr>
          <w:rFonts w:ascii="Arial" w:hAnsi="Arial" w:cs="Arial"/>
          <w:sz w:val="22"/>
          <w:szCs w:val="22"/>
        </w:rPr>
      </w:pPr>
    </w:p>
    <w:p w:rsidR="00CA653F" w:rsidRDefault="00650FCC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So</w:t>
      </w:r>
      <w:r>
        <w:rPr>
          <w:rFonts w:ascii="Arial" w:eastAsia="Arial" w:hAnsi="Arial" w:cs="Arial"/>
          <w:b/>
          <w:bCs/>
          <w:sz w:val="22"/>
          <w:szCs w:val="22"/>
        </w:rPr>
        <w:t>no presenti per la commissione 6 i Consiglieri componenti:</w:t>
      </w:r>
      <w:r>
        <w:rPr>
          <w:rFonts w:ascii="Arial" w:eastAsia="Arial" w:hAnsi="Arial" w:cs="Arial"/>
          <w:sz w:val="22"/>
          <w:szCs w:val="22"/>
        </w:rPr>
        <w:t xml:space="preserve"> Augusto Castelli, Nicola </w:t>
      </w:r>
      <w:proofErr w:type="spellStart"/>
      <w:r>
        <w:rPr>
          <w:rFonts w:ascii="Arial" w:eastAsia="Arial" w:hAnsi="Arial" w:cs="Arial"/>
          <w:sz w:val="22"/>
          <w:szCs w:val="22"/>
        </w:rPr>
        <w:t>Marchetti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Maria Mattei,  Brunella </w:t>
      </w:r>
      <w:proofErr w:type="spellStart"/>
      <w:r>
        <w:rPr>
          <w:rFonts w:ascii="Arial" w:eastAsia="Arial" w:hAnsi="Arial" w:cs="Arial"/>
          <w:sz w:val="22"/>
          <w:szCs w:val="22"/>
        </w:rPr>
        <w:t>Vatteroni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kern w:val="0"/>
          <w:sz w:val="22"/>
          <w:szCs w:val="22"/>
        </w:rPr>
        <w:t xml:space="preserve">Benedetta </w:t>
      </w:r>
      <w:proofErr w:type="spellStart"/>
      <w:r>
        <w:rPr>
          <w:rFonts w:ascii="Arial" w:eastAsia="Arial" w:hAnsi="Arial" w:cs="Arial"/>
          <w:kern w:val="0"/>
          <w:sz w:val="22"/>
          <w:szCs w:val="22"/>
        </w:rPr>
        <w:t>Muracchioli</w:t>
      </w:r>
      <w:proofErr w:type="spellEnd"/>
      <w:r>
        <w:rPr>
          <w:rFonts w:ascii="Arial" w:eastAsia="Arial" w:hAnsi="Arial" w:cs="Arial"/>
          <w:kern w:val="0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Filippo Mirabella e  Dante </w:t>
      </w:r>
      <w:proofErr w:type="spellStart"/>
      <w:r>
        <w:rPr>
          <w:rFonts w:ascii="Arial" w:eastAsia="Arial" w:hAnsi="Arial" w:cs="Arial"/>
          <w:sz w:val="22"/>
          <w:szCs w:val="22"/>
        </w:rPr>
        <w:t>Benedini</w:t>
      </w:r>
      <w:proofErr w:type="spellEnd"/>
      <w:r>
        <w:rPr>
          <w:rFonts w:ascii="Arial" w:eastAsia="Arial" w:hAnsi="Arial" w:cs="Arial"/>
          <w:b/>
          <w:bCs/>
          <w:sz w:val="22"/>
          <w:szCs w:val="22"/>
        </w:rPr>
        <w:t>.</w:t>
      </w:r>
    </w:p>
    <w:p w:rsidR="00CA653F" w:rsidRDefault="00CA653F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:rsidR="00CA653F" w:rsidRDefault="00650FCC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Sono presenti per la Commissione 1^ i Consiglieri:</w:t>
      </w:r>
      <w:r>
        <w:rPr>
          <w:rFonts w:ascii="Arial" w:eastAsia="Arial" w:hAnsi="Arial" w:cs="Arial"/>
          <w:sz w:val="22"/>
          <w:szCs w:val="22"/>
        </w:rPr>
        <w:t xml:space="preserve"> Sirio Genovesi, Silvia </w:t>
      </w:r>
      <w:proofErr w:type="spellStart"/>
      <w:r>
        <w:rPr>
          <w:rFonts w:ascii="Arial" w:eastAsia="Arial" w:hAnsi="Arial" w:cs="Arial"/>
          <w:sz w:val="22"/>
          <w:szCs w:val="22"/>
        </w:rPr>
        <w:t>Barghini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sostituzione di Nardi </w:t>
      </w:r>
      <w:proofErr w:type="spellStart"/>
      <w:r>
        <w:rPr>
          <w:rFonts w:ascii="Arial" w:eastAsia="Arial" w:hAnsi="Arial" w:cs="Arial"/>
          <w:sz w:val="22"/>
          <w:szCs w:val="22"/>
        </w:rPr>
        <w:t>Giammaria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Benedetta </w:t>
      </w:r>
      <w:proofErr w:type="spellStart"/>
      <w:r>
        <w:rPr>
          <w:rFonts w:ascii="Arial" w:eastAsia="Arial" w:hAnsi="Arial" w:cs="Arial"/>
          <w:sz w:val="22"/>
          <w:szCs w:val="22"/>
        </w:rPr>
        <w:t>Muracchioli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Marzia Butteri, Augusto Castelli, Dante </w:t>
      </w:r>
      <w:proofErr w:type="spellStart"/>
      <w:r>
        <w:rPr>
          <w:rFonts w:ascii="Arial" w:eastAsia="Arial" w:hAnsi="Arial" w:cs="Arial"/>
          <w:sz w:val="22"/>
          <w:szCs w:val="22"/>
        </w:rPr>
        <w:t>Benedini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Simone </w:t>
      </w:r>
      <w:proofErr w:type="spellStart"/>
      <w:r>
        <w:rPr>
          <w:rFonts w:ascii="Arial" w:eastAsia="Arial" w:hAnsi="Arial" w:cs="Arial"/>
          <w:sz w:val="22"/>
          <w:szCs w:val="22"/>
        </w:rPr>
        <w:t>Caffaz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Rigoletta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Vincenti.</w:t>
      </w:r>
    </w:p>
    <w:p w:rsidR="00CA653F" w:rsidRDefault="00CA653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CA653F" w:rsidRDefault="00650FCC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Sono assenti i Consiglieri: </w:t>
      </w:r>
      <w:r>
        <w:rPr>
          <w:rFonts w:ascii="Arial" w:eastAsia="Arial" w:hAnsi="Arial" w:cs="Arial"/>
          <w:kern w:val="0"/>
          <w:sz w:val="22"/>
          <w:szCs w:val="22"/>
        </w:rPr>
        <w:t>Massimiliano Bernardi.</w:t>
      </w:r>
      <w:r>
        <w:rPr>
          <w:rFonts w:ascii="Arial" w:eastAsia="Arial" w:hAnsi="Arial" w:cs="Arial"/>
          <w:sz w:val="22"/>
          <w:szCs w:val="22"/>
        </w:rPr>
        <w:t>.</w:t>
      </w:r>
    </w:p>
    <w:p w:rsidR="00CA653F" w:rsidRDefault="00650FCC">
      <w:pPr>
        <w:pStyle w:val="LO-normal"/>
        <w:spacing w:line="276" w:lineRule="auto"/>
        <w:ind w:left="3540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***********</w:t>
      </w:r>
    </w:p>
    <w:p w:rsidR="00CA653F" w:rsidRDefault="00650FCC">
      <w:pPr>
        <w:pStyle w:val="LO-normal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Sono altresì p</w:t>
      </w:r>
      <w:r>
        <w:rPr>
          <w:rFonts w:ascii="Arial" w:eastAsia="Arial" w:hAnsi="Arial" w:cs="Arial"/>
          <w:b/>
          <w:sz w:val="22"/>
          <w:szCs w:val="22"/>
        </w:rPr>
        <w:t>resenti: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 l’Assessore </w:t>
      </w:r>
      <w:r>
        <w:rPr>
          <w:rFonts w:ascii="Arial" w:eastAsia="Calibri" w:hAnsi="Arial" w:cs="Arial"/>
          <w:b/>
          <w:bCs/>
          <w:sz w:val="22"/>
          <w:szCs w:val="22"/>
          <w:lang w:eastAsia="zh-CN"/>
        </w:rPr>
        <w:t xml:space="preserve">Moreno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eastAsia="zh-CN"/>
        </w:rPr>
        <w:t>Lorenzini</w:t>
      </w:r>
      <w:proofErr w:type="spellEnd"/>
      <w:r>
        <w:rPr>
          <w:rFonts w:ascii="Arial" w:eastAsia="Calibri" w:hAnsi="Arial" w:cs="Arial"/>
          <w:sz w:val="22"/>
          <w:szCs w:val="22"/>
          <w:lang w:eastAsia="zh-CN"/>
        </w:rPr>
        <w:t xml:space="preserve">, il Dirigente del Settore 7 Governo del Territorio ing. </w:t>
      </w:r>
      <w:r>
        <w:rPr>
          <w:rFonts w:ascii="Arial" w:eastAsia="Calibri" w:hAnsi="Arial" w:cs="Arial"/>
          <w:b/>
          <w:bCs/>
          <w:sz w:val="22"/>
          <w:szCs w:val="22"/>
          <w:lang w:eastAsia="zh-CN"/>
        </w:rPr>
        <w:t xml:space="preserve">Luca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eastAsia="zh-CN"/>
        </w:rPr>
        <w:t>Amadei</w:t>
      </w:r>
      <w:proofErr w:type="spellEnd"/>
      <w:r>
        <w:rPr>
          <w:rFonts w:ascii="Arial" w:eastAsia="Calibri" w:hAnsi="Arial" w:cs="Arial"/>
          <w:sz w:val="22"/>
          <w:szCs w:val="22"/>
          <w:lang w:eastAsia="zh-CN"/>
        </w:rPr>
        <w:t xml:space="preserve">, </w:t>
      </w:r>
      <w:r>
        <w:rPr>
          <w:rStyle w:val="CollegamentoInternet"/>
          <w:rFonts w:ascii="Arial" w:eastAsia="Calibri" w:hAnsi="Arial" w:cs="Arial"/>
          <w:color w:val="000000"/>
          <w:u w:val="none"/>
          <w:lang w:eastAsia="zh-CN"/>
        </w:rPr>
        <w:t>il  Funzionario del Servizio 7.1</w:t>
      </w:r>
      <w:r>
        <w:rPr>
          <w:rStyle w:val="CollegamentoInternet"/>
          <w:rFonts w:ascii="Arial" w:eastAsia="Calibri" w:hAnsi="Arial" w:cs="Arial"/>
          <w:b/>
          <w:bCs/>
          <w:color w:val="000000"/>
          <w:u w:val="none"/>
          <w:lang w:eastAsia="zh-CN"/>
        </w:rPr>
        <w:t xml:space="preserve"> </w:t>
      </w:r>
      <w:r>
        <w:rPr>
          <w:rStyle w:val="CollegamentoInternet"/>
          <w:rFonts w:ascii="Arial" w:eastAsia="Calibri" w:hAnsi="Arial" w:cs="Arial"/>
          <w:color w:val="000000"/>
          <w:u w:val="none"/>
          <w:lang w:eastAsia="zh-CN"/>
        </w:rPr>
        <w:t xml:space="preserve">Urbanistica e Edilizia Privata </w:t>
      </w:r>
      <w:r>
        <w:rPr>
          <w:rStyle w:val="CollegamentoInternet"/>
          <w:rFonts w:ascii="Arial" w:eastAsia="Calibri" w:hAnsi="Arial" w:cs="Arial"/>
          <w:b/>
          <w:bCs/>
          <w:color w:val="000000"/>
          <w:u w:val="none"/>
          <w:lang w:eastAsia="zh-CN"/>
        </w:rPr>
        <w:t xml:space="preserve">arch. Nicoletta </w:t>
      </w:r>
      <w:proofErr w:type="spellStart"/>
      <w:r>
        <w:rPr>
          <w:rStyle w:val="CollegamentoInternet"/>
          <w:rFonts w:ascii="Arial" w:eastAsia="Calibri" w:hAnsi="Arial" w:cs="Arial"/>
          <w:b/>
          <w:bCs/>
          <w:color w:val="000000"/>
          <w:u w:val="none"/>
          <w:lang w:eastAsia="zh-CN"/>
        </w:rPr>
        <w:t>Migliorini</w:t>
      </w:r>
      <w:proofErr w:type="spellEnd"/>
      <w:r>
        <w:rPr>
          <w:rStyle w:val="CollegamentoInternet"/>
          <w:rFonts w:ascii="Arial" w:eastAsia="Calibri" w:hAnsi="Arial" w:cs="Arial"/>
          <w:color w:val="000000"/>
          <w:u w:val="none"/>
          <w:lang w:eastAsia="zh-CN"/>
        </w:rPr>
        <w:t xml:space="preserve">, il </w:t>
      </w:r>
      <w:r>
        <w:rPr>
          <w:rStyle w:val="CollegamentoInternet"/>
          <w:rFonts w:ascii="Arial" w:eastAsia="Calibri" w:hAnsi="Arial" w:cs="Arial"/>
          <w:b/>
          <w:bCs/>
          <w:color w:val="auto"/>
          <w:u w:val="none"/>
          <w:lang w:eastAsia="zh-CN"/>
        </w:rPr>
        <w:t>Dirigente del Setto</w:t>
      </w:r>
      <w:r>
        <w:rPr>
          <w:rStyle w:val="CollegamentoInternet"/>
          <w:rFonts w:ascii="Arial" w:eastAsia="Calibri" w:hAnsi="Arial" w:cs="Arial"/>
          <w:b/>
          <w:bCs/>
          <w:color w:val="000000"/>
          <w:u w:val="none"/>
          <w:lang w:eastAsia="zh-CN"/>
        </w:rPr>
        <w:t xml:space="preserve">re 8 Ambiente e Marmo </w:t>
      </w:r>
      <w:r>
        <w:rPr>
          <w:rStyle w:val="CollegamentoInternet"/>
          <w:rFonts w:ascii="Arial" w:eastAsia="Calibri" w:hAnsi="Arial" w:cs="Arial"/>
          <w:color w:val="000000"/>
          <w:u w:val="none"/>
          <w:lang w:eastAsia="zh-CN"/>
        </w:rPr>
        <w:t>Geol. Bruschi</w:t>
      </w:r>
      <w:r>
        <w:rPr>
          <w:rStyle w:val="CollegamentoInternet"/>
          <w:rFonts w:ascii="Arial" w:eastAsia="Calibri" w:hAnsi="Arial" w:cs="Arial"/>
          <w:color w:val="000000"/>
          <w:u w:val="none"/>
          <w:lang w:eastAsia="zh-CN"/>
        </w:rPr>
        <w:t xml:space="preserve"> Giuseppe il Funzionario </w:t>
      </w:r>
      <w:r>
        <w:rPr>
          <w:rStyle w:val="CollegamentoInternet"/>
          <w:rFonts w:ascii="Arial" w:eastAsia="Calibri" w:hAnsi="Arial" w:cs="Arial"/>
          <w:color w:val="auto"/>
          <w:u w:val="none"/>
          <w:lang w:eastAsia="zh-CN"/>
        </w:rPr>
        <w:t>del Setto</w:t>
      </w:r>
      <w:r>
        <w:rPr>
          <w:rStyle w:val="CollegamentoInternet"/>
          <w:rFonts w:ascii="Arial" w:eastAsia="Calibri" w:hAnsi="Arial" w:cs="Arial"/>
          <w:color w:val="000000"/>
          <w:u w:val="none"/>
          <w:lang w:eastAsia="zh-CN"/>
        </w:rPr>
        <w:t xml:space="preserve">re 8 Ambiente e Marmo </w:t>
      </w:r>
      <w:r>
        <w:rPr>
          <w:rStyle w:val="CollegamentoInternet"/>
          <w:rFonts w:ascii="Arial" w:eastAsia="Calibri" w:hAnsi="Arial" w:cs="Arial"/>
          <w:b/>
          <w:bCs/>
          <w:color w:val="000000"/>
          <w:u w:val="none"/>
          <w:lang w:eastAsia="zh-CN"/>
        </w:rPr>
        <w:t>Ing. Alessandra Pacciani</w:t>
      </w:r>
      <w:r>
        <w:rPr>
          <w:rFonts w:ascii="Arial" w:eastAsia="Arial" w:hAnsi="Arial" w:cs="Arial"/>
          <w:b/>
          <w:bCs/>
          <w:sz w:val="22"/>
          <w:szCs w:val="22"/>
          <w:lang w:eastAsia="zh-CN"/>
        </w:rPr>
        <w:t>.</w:t>
      </w:r>
    </w:p>
    <w:p w:rsidR="00CA653F" w:rsidRDefault="00CA653F">
      <w:pPr>
        <w:pStyle w:val="LO-normal"/>
        <w:spacing w:line="276" w:lineRule="auto"/>
        <w:jc w:val="both"/>
        <w:rPr>
          <w:rStyle w:val="Nessuno"/>
          <w:rFonts w:ascii="Arial" w:hAnsi="Arial"/>
          <w:sz w:val="22"/>
          <w:szCs w:val="22"/>
        </w:rPr>
      </w:pPr>
    </w:p>
    <w:p w:rsidR="00CA653F" w:rsidRDefault="00650FCC">
      <w:pPr>
        <w:pStyle w:val="LO-normal"/>
        <w:spacing w:line="276" w:lineRule="auto"/>
        <w:jc w:val="both"/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Note: </w:t>
      </w:r>
    </w:p>
    <w:p w:rsidR="00CA653F" w:rsidRDefault="00650FCC">
      <w:pPr>
        <w:pStyle w:val="LO-normal"/>
        <w:numPr>
          <w:ilvl w:val="0"/>
          <w:numId w:val="4"/>
        </w:numPr>
        <w:spacing w:line="276" w:lineRule="auto"/>
        <w:jc w:val="both"/>
      </w:pPr>
      <w:r>
        <w:rPr>
          <w:rStyle w:val="Nessuno"/>
          <w:rFonts w:ascii="Arial" w:hAnsi="Arial"/>
          <w:sz w:val="22"/>
          <w:szCs w:val="22"/>
        </w:rPr>
        <w:t xml:space="preserve">Il dirigente  </w:t>
      </w:r>
      <w:r>
        <w:rPr>
          <w:rStyle w:val="CollegamentoInternet"/>
          <w:rFonts w:ascii="Arial" w:eastAsia="Calibri" w:hAnsi="Arial" w:cs="Arial"/>
          <w:color w:val="000000"/>
          <w:sz w:val="22"/>
          <w:szCs w:val="22"/>
          <w:u w:val="none"/>
          <w:lang w:eastAsia="zh-CN"/>
        </w:rPr>
        <w:t>Bruschi Giuseppe arriva alle seduta alle ore 12:51;</w:t>
      </w:r>
    </w:p>
    <w:p w:rsidR="00CA653F" w:rsidRDefault="00650FCC">
      <w:pPr>
        <w:pStyle w:val="LO-normal"/>
        <w:numPr>
          <w:ilvl w:val="0"/>
          <w:numId w:val="3"/>
        </w:numPr>
        <w:spacing w:line="276" w:lineRule="auto"/>
        <w:jc w:val="both"/>
      </w:pPr>
      <w:r>
        <w:rPr>
          <w:rStyle w:val="Nessuno"/>
          <w:rFonts w:ascii="Arial" w:hAnsi="Arial"/>
          <w:sz w:val="22"/>
          <w:szCs w:val="22"/>
        </w:rPr>
        <w:t xml:space="preserve">Il dirigente </w:t>
      </w:r>
      <w:r>
        <w:rPr>
          <w:rStyle w:val="CollegamentoInternet"/>
          <w:rFonts w:ascii="Arial" w:eastAsia="Calibri" w:hAnsi="Arial" w:cs="Arial"/>
          <w:color w:val="000000"/>
          <w:sz w:val="22"/>
          <w:szCs w:val="22"/>
          <w:u w:val="none"/>
          <w:lang w:eastAsia="zh-CN"/>
        </w:rPr>
        <w:t xml:space="preserve">Luca </w:t>
      </w:r>
      <w:proofErr w:type="spellStart"/>
      <w:r>
        <w:rPr>
          <w:rStyle w:val="CollegamentoInternet"/>
          <w:rFonts w:ascii="Arial" w:eastAsia="Calibri" w:hAnsi="Arial" w:cs="Arial"/>
          <w:color w:val="000000"/>
          <w:sz w:val="22"/>
          <w:szCs w:val="22"/>
          <w:u w:val="none"/>
          <w:lang w:eastAsia="zh-CN"/>
        </w:rPr>
        <w:t>Amadei</w:t>
      </w:r>
      <w:proofErr w:type="spellEnd"/>
      <w:r>
        <w:rPr>
          <w:rStyle w:val="CollegamentoInternet"/>
          <w:rFonts w:ascii="Arial" w:eastAsia="Calibri" w:hAnsi="Arial" w:cs="Arial"/>
          <w:color w:val="000000"/>
          <w:sz w:val="22"/>
          <w:szCs w:val="22"/>
          <w:u w:val="none"/>
          <w:lang w:eastAsia="zh-CN"/>
        </w:rPr>
        <w:t xml:space="preserve"> arriva alle seduta alle ore 13:05;</w:t>
      </w:r>
    </w:p>
    <w:p w:rsidR="00CA653F" w:rsidRDefault="00650FCC">
      <w:pPr>
        <w:pStyle w:val="LO-normal"/>
        <w:numPr>
          <w:ilvl w:val="0"/>
          <w:numId w:val="3"/>
        </w:numPr>
        <w:spacing w:line="276" w:lineRule="auto"/>
        <w:jc w:val="both"/>
      </w:pPr>
      <w:r>
        <w:rPr>
          <w:rStyle w:val="CollegamentoInternet"/>
          <w:rFonts w:ascii="Arial" w:eastAsia="Calibri" w:hAnsi="Arial" w:cs="Arial"/>
          <w:color w:val="000000"/>
          <w:sz w:val="22"/>
          <w:szCs w:val="22"/>
          <w:u w:val="none"/>
          <w:lang w:eastAsia="zh-CN"/>
        </w:rPr>
        <w:lastRenderedPageBreak/>
        <w:t xml:space="preserve">Il Consigliere Benedetta </w:t>
      </w:r>
      <w:proofErr w:type="spellStart"/>
      <w:r>
        <w:rPr>
          <w:rStyle w:val="CollegamentoInternet"/>
          <w:rFonts w:ascii="Arial" w:eastAsia="Calibri" w:hAnsi="Arial" w:cs="Arial"/>
          <w:color w:val="000000"/>
          <w:sz w:val="22"/>
          <w:szCs w:val="22"/>
          <w:u w:val="none"/>
          <w:lang w:eastAsia="zh-CN"/>
        </w:rPr>
        <w:t>Muracchioli</w:t>
      </w:r>
      <w:proofErr w:type="spellEnd"/>
      <w:r>
        <w:rPr>
          <w:rStyle w:val="CollegamentoInternet"/>
          <w:rFonts w:ascii="Arial" w:eastAsia="Calibri" w:hAnsi="Arial" w:cs="Arial"/>
          <w:color w:val="000000"/>
          <w:sz w:val="22"/>
          <w:szCs w:val="22"/>
          <w:u w:val="none"/>
          <w:lang w:eastAsia="zh-CN"/>
        </w:rPr>
        <w:t xml:space="preserve"> e </w:t>
      </w:r>
      <w:r>
        <w:rPr>
          <w:rStyle w:val="CollegamentoInternet"/>
          <w:rFonts w:ascii="Arial" w:eastAsia="Calibri" w:hAnsi="Arial" w:cs="Arial"/>
          <w:color w:val="000000"/>
          <w:sz w:val="22"/>
          <w:szCs w:val="22"/>
          <w:u w:val="none"/>
          <w:lang w:eastAsia="zh-CN"/>
        </w:rPr>
        <w:t xml:space="preserve">l’assessore </w:t>
      </w:r>
      <w:proofErr w:type="spellStart"/>
      <w:r>
        <w:rPr>
          <w:rStyle w:val="CollegamentoInternet"/>
          <w:rFonts w:ascii="Arial" w:eastAsia="Calibri" w:hAnsi="Arial" w:cs="Arial"/>
          <w:color w:val="000000"/>
          <w:sz w:val="22"/>
          <w:szCs w:val="22"/>
          <w:u w:val="none"/>
          <w:lang w:eastAsia="zh-CN"/>
        </w:rPr>
        <w:t>Lorenzini</w:t>
      </w:r>
      <w:proofErr w:type="spellEnd"/>
      <w:r>
        <w:rPr>
          <w:rStyle w:val="CollegamentoInternet"/>
          <w:rFonts w:ascii="Arial" w:eastAsia="Calibri" w:hAnsi="Arial" w:cs="Arial"/>
          <w:color w:val="000000"/>
          <w:sz w:val="22"/>
          <w:szCs w:val="22"/>
          <w:u w:val="none"/>
          <w:lang w:eastAsia="zh-CN"/>
        </w:rPr>
        <w:t xml:space="preserve"> arrivano alla seduta alle ore 12:41;</w:t>
      </w:r>
    </w:p>
    <w:p w:rsidR="00CA653F" w:rsidRDefault="00650FCC">
      <w:pPr>
        <w:pStyle w:val="LO-normal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Style w:val="CollegamentoInternet"/>
          <w:rFonts w:ascii="Arial" w:eastAsia="Calibri" w:hAnsi="Arial" w:cs="Arial"/>
          <w:color w:val="auto"/>
          <w:sz w:val="22"/>
          <w:szCs w:val="22"/>
          <w:u w:val="none"/>
          <w:lang w:eastAsia="zh-CN"/>
        </w:rPr>
        <w:t>Il Consigliere Sirio Genovesi arriva alla seduta alle ore 12:45;</w:t>
      </w:r>
    </w:p>
    <w:p w:rsidR="00CA653F" w:rsidRDefault="00CA653F">
      <w:pPr>
        <w:pStyle w:val="LO-normal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CA653F" w:rsidRDefault="00650FCC">
      <w:pPr>
        <w:pStyle w:val="LO-normal"/>
        <w:spacing w:line="276" w:lineRule="auto"/>
        <w:ind w:left="3540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************</w:t>
      </w:r>
    </w:p>
    <w:p w:rsidR="00CA653F" w:rsidRDefault="00650FCC">
      <w:pPr>
        <w:pStyle w:val="LO-normal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Presiede la Commissione congiunta presidente della Commissione 6^  </w:t>
      </w:r>
      <w:r>
        <w:rPr>
          <w:rFonts w:ascii="Arial" w:eastAsia="Arial" w:hAnsi="Arial" w:cs="Arial"/>
          <w:b/>
          <w:bCs/>
          <w:sz w:val="22"/>
          <w:szCs w:val="22"/>
        </w:rPr>
        <w:t>Augusto Castelli</w:t>
      </w:r>
    </w:p>
    <w:p w:rsidR="00CA653F" w:rsidRDefault="00650FCC">
      <w:pPr>
        <w:pStyle w:val="LO-normal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Svolge le </w:t>
      </w:r>
      <w:r>
        <w:rPr>
          <w:rStyle w:val="Nessuno"/>
          <w:rFonts w:ascii="Arial" w:eastAsia="Arial" w:hAnsi="Arial" w:cs="Arial"/>
          <w:sz w:val="22"/>
          <w:szCs w:val="22"/>
        </w:rPr>
        <w:t>funzioni</w:t>
      </w:r>
      <w:r>
        <w:rPr>
          <w:rFonts w:ascii="Arial" w:eastAsia="Arial" w:hAnsi="Arial" w:cs="Arial"/>
          <w:sz w:val="22"/>
          <w:szCs w:val="22"/>
        </w:rPr>
        <w:t xml:space="preserve"> di Segretario verbalizzante </w:t>
      </w:r>
      <w:r>
        <w:rPr>
          <w:rFonts w:ascii="Arial" w:eastAsia="Arial" w:hAnsi="Arial" w:cs="Arial"/>
          <w:b/>
          <w:bCs/>
          <w:sz w:val="22"/>
          <w:szCs w:val="22"/>
        </w:rPr>
        <w:t>Luca Coppo</w:t>
      </w:r>
    </w:p>
    <w:p w:rsidR="00CA653F" w:rsidRDefault="00CA653F">
      <w:pPr>
        <w:pStyle w:val="LO-normal"/>
        <w:spacing w:line="276" w:lineRule="auto"/>
        <w:jc w:val="both"/>
        <w:rPr>
          <w:rFonts w:ascii="Arial" w:hAnsi="Arial"/>
          <w:sz w:val="22"/>
          <w:szCs w:val="22"/>
        </w:rPr>
      </w:pPr>
    </w:p>
    <w:p w:rsidR="00CA653F" w:rsidRDefault="00650FCC">
      <w:pPr>
        <w:pStyle w:val="LO-normal"/>
        <w:spacing w:line="276" w:lineRule="auto"/>
        <w:ind w:left="3540"/>
        <w:jc w:val="both"/>
      </w:pPr>
      <w:r>
        <w:rPr>
          <w:rStyle w:val="Nessuno"/>
          <w:rFonts w:ascii="Arial" w:eastAsia="Arial" w:hAnsi="Arial" w:cs="Arial"/>
          <w:b/>
          <w:bCs/>
          <w:sz w:val="22"/>
          <w:szCs w:val="22"/>
        </w:rPr>
        <w:t>*************</w:t>
      </w:r>
    </w:p>
    <w:p w:rsidR="00CA653F" w:rsidRDefault="00650FCC">
      <w:pPr>
        <w:pStyle w:val="Textbody"/>
        <w:spacing w:line="360" w:lineRule="auto"/>
      </w:pPr>
      <w:r>
        <w:rPr>
          <w:rStyle w:val="Nessuno"/>
          <w:rFonts w:ascii="Arial" w:eastAsia="Arial" w:hAnsi="Arial" w:cs="Arial"/>
          <w:b/>
          <w:bCs/>
          <w:color w:val="000000"/>
          <w:sz w:val="22"/>
          <w:szCs w:val="22"/>
        </w:rPr>
        <w:tab/>
        <w:t xml:space="preserve">Il presidente della Commissione 6^ Castelli </w:t>
      </w:r>
      <w:r>
        <w:rPr>
          <w:rStyle w:val="Nessuno"/>
          <w:rFonts w:ascii="Arial" w:eastAsia="Arial" w:hAnsi="Arial" w:cs="Arial"/>
          <w:color w:val="000000"/>
          <w:sz w:val="22"/>
          <w:szCs w:val="22"/>
        </w:rPr>
        <w:t>apre la riunione alle ore 12:39, limitatamente alla Commissione 6^ chiedendo, relativamente al Punto 2 dell’</w:t>
      </w:r>
      <w:proofErr w:type="spellStart"/>
      <w:r>
        <w:rPr>
          <w:rStyle w:val="Nessuno"/>
          <w:rFonts w:ascii="Arial" w:eastAsia="Arial" w:hAnsi="Arial" w:cs="Arial"/>
          <w:color w:val="000000"/>
          <w:sz w:val="22"/>
          <w:szCs w:val="22"/>
        </w:rPr>
        <w:t>O.D.G.</w:t>
      </w:r>
      <w:proofErr w:type="spellEnd"/>
      <w:r>
        <w:rPr>
          <w:rStyle w:val="Nessuno"/>
          <w:rFonts w:ascii="Arial" w:eastAsia="Arial" w:hAnsi="Arial" w:cs="Arial"/>
          <w:color w:val="000000"/>
          <w:sz w:val="22"/>
          <w:szCs w:val="22"/>
        </w:rPr>
        <w:t xml:space="preserve"> ossia “Varie ed eventuali”, di mettere in</w:t>
      </w:r>
      <w:r>
        <w:rPr>
          <w:rStyle w:val="Nessuno"/>
          <w:rFonts w:ascii="Arial" w:eastAsia="Arial" w:hAnsi="Arial" w:cs="Arial"/>
          <w:color w:val="000000"/>
          <w:sz w:val="22"/>
          <w:szCs w:val="22"/>
        </w:rPr>
        <w:t xml:space="preserve"> votazione i verbali delle riunioni </w:t>
      </w:r>
      <w:proofErr w:type="spellStart"/>
      <w:r>
        <w:rPr>
          <w:rStyle w:val="Nessuno"/>
          <w:rFonts w:ascii="Arial" w:eastAsia="Arial" w:hAnsi="Arial" w:cs="Arial"/>
          <w:color w:val="000000"/>
          <w:sz w:val="22"/>
          <w:szCs w:val="22"/>
        </w:rPr>
        <w:t>Consigliari</w:t>
      </w:r>
      <w:proofErr w:type="spellEnd"/>
      <w:r>
        <w:rPr>
          <w:rStyle w:val="Nessuno"/>
          <w:rFonts w:ascii="Arial" w:eastAsia="Arial" w:hAnsi="Arial" w:cs="Arial"/>
          <w:color w:val="000000"/>
          <w:sz w:val="22"/>
          <w:szCs w:val="22"/>
        </w:rPr>
        <w:t xml:space="preserve"> della Comm. 6^ del  03.11.2023,  (congiunta con Comm. 8^).</w:t>
      </w:r>
    </w:p>
    <w:p w:rsidR="00CA653F" w:rsidRDefault="00CA653F">
      <w:pPr>
        <w:pStyle w:val="Textbody"/>
        <w:spacing w:line="360" w:lineRule="auto"/>
        <w:rPr>
          <w:rStyle w:val="Nessuno"/>
          <w:rFonts w:ascii="Arial" w:eastAsia="Arial" w:hAnsi="Arial" w:cs="Arial"/>
          <w:color w:val="000000"/>
          <w:sz w:val="22"/>
          <w:szCs w:val="22"/>
        </w:rPr>
      </w:pPr>
    </w:p>
    <w:p w:rsidR="00CA653F" w:rsidRDefault="00650FCC">
      <w:pPr>
        <w:spacing w:line="360" w:lineRule="auto"/>
        <w:jc w:val="both"/>
      </w:pPr>
      <w:r>
        <w:rPr>
          <w:rStyle w:val="Nessuno"/>
          <w:rFonts w:ascii="Arial" w:eastAsia="Arial" w:hAnsi="Arial" w:cs="Arial"/>
          <w:b/>
          <w:bCs/>
          <w:sz w:val="22"/>
          <w:szCs w:val="22"/>
          <w:u w:color="000000"/>
        </w:rPr>
        <w:tab/>
        <w:t>Il verbale della seduta del giorno 03/11/2023 viene approvato a maggioranza</w:t>
      </w:r>
      <w:r>
        <w:rPr>
          <w:rStyle w:val="Nessuno"/>
          <w:rFonts w:ascii="Arial" w:eastAsia="Arial" w:hAnsi="Arial" w:cs="Arial"/>
          <w:bCs/>
          <w:sz w:val="22"/>
          <w:szCs w:val="22"/>
          <w:u w:color="000000"/>
        </w:rPr>
        <w:t xml:space="preserve"> dei presenti con la seguente votazione: </w:t>
      </w:r>
    </w:p>
    <w:p w:rsidR="00CA653F" w:rsidRDefault="00CA653F">
      <w:pPr>
        <w:pStyle w:val="LO-normal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CA653F" w:rsidRDefault="00650FCC">
      <w:pPr>
        <w:pStyle w:val="Corpodeltesto"/>
        <w:numPr>
          <w:ilvl w:val="0"/>
          <w:numId w:val="3"/>
        </w:numPr>
        <w:tabs>
          <w:tab w:val="left" w:pos="720"/>
        </w:tabs>
        <w:spacing w:line="360" w:lineRule="auto"/>
      </w:pPr>
      <w:r>
        <w:rPr>
          <w:rFonts w:ascii="Arial" w:hAnsi="Arial" w:cs="Arial"/>
          <w:b/>
          <w:bCs/>
          <w:sz w:val="22"/>
          <w:szCs w:val="22"/>
        </w:rPr>
        <w:t xml:space="preserve">voti favorevoli </w:t>
      </w:r>
      <w:r>
        <w:rPr>
          <w:rFonts w:ascii="Arial" w:hAnsi="Arial" w:cs="Arial"/>
          <w:b/>
          <w:bCs/>
          <w:sz w:val="22"/>
          <w:szCs w:val="22"/>
          <w:lang w:eastAsia="zh-CN"/>
        </w:rPr>
        <w:t>sei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(6): </w:t>
      </w:r>
      <w:r>
        <w:rPr>
          <w:rFonts w:ascii="Arial" w:eastAsia="Arial" w:hAnsi="Arial" w:cs="Arial"/>
          <w:sz w:val="22"/>
          <w:szCs w:val="22"/>
          <w:u w:val="single"/>
        </w:rPr>
        <w:t xml:space="preserve">Augusto Castelli,  Nicola </w:t>
      </w:r>
      <w:proofErr w:type="spellStart"/>
      <w:r>
        <w:rPr>
          <w:rFonts w:ascii="Arial" w:eastAsia="Arial" w:hAnsi="Arial" w:cs="Arial"/>
          <w:sz w:val="22"/>
          <w:szCs w:val="22"/>
          <w:u w:val="single"/>
        </w:rPr>
        <w:t>Marchetti</w:t>
      </w:r>
      <w:proofErr w:type="spellEnd"/>
      <w:r>
        <w:rPr>
          <w:rFonts w:ascii="Arial" w:eastAsia="Arial" w:hAnsi="Arial" w:cs="Arial"/>
          <w:sz w:val="22"/>
          <w:szCs w:val="22"/>
          <w:u w:val="single"/>
        </w:rPr>
        <w:t xml:space="preserve">, </w:t>
      </w:r>
      <w:r>
        <w:rPr>
          <w:rFonts w:ascii="Arial" w:eastAsia="Arial" w:hAnsi="Arial" w:cs="Arial"/>
          <w:kern w:val="0"/>
          <w:sz w:val="22"/>
          <w:szCs w:val="22"/>
          <w:u w:val="single"/>
        </w:rPr>
        <w:t xml:space="preserve"> </w:t>
      </w:r>
      <w:r>
        <w:rPr>
          <w:rStyle w:val="Nessuno"/>
          <w:rFonts w:ascii="Arial" w:eastAsia="Arial" w:hAnsi="Arial" w:cs="Arial"/>
          <w:kern w:val="0"/>
          <w:sz w:val="22"/>
          <w:szCs w:val="22"/>
          <w:u w:val="single"/>
        </w:rPr>
        <w:t xml:space="preserve">Maria Mattei, Brunella </w:t>
      </w:r>
      <w:proofErr w:type="spellStart"/>
      <w:r>
        <w:rPr>
          <w:rStyle w:val="Nessuno"/>
          <w:rFonts w:ascii="Arial" w:eastAsia="Arial" w:hAnsi="Arial" w:cs="Arial"/>
          <w:kern w:val="0"/>
          <w:sz w:val="22"/>
          <w:szCs w:val="22"/>
          <w:u w:val="single"/>
        </w:rPr>
        <w:t>Vatteroni</w:t>
      </w:r>
      <w:proofErr w:type="spellEnd"/>
      <w:r>
        <w:rPr>
          <w:rStyle w:val="Nessuno"/>
          <w:rFonts w:ascii="Arial" w:eastAsia="Arial" w:hAnsi="Arial" w:cs="Arial"/>
          <w:kern w:val="0"/>
          <w:sz w:val="22"/>
          <w:szCs w:val="22"/>
          <w:u w:val="single"/>
        </w:rPr>
        <w:t xml:space="preserve"> , Filippo Mirabella e Dante </w:t>
      </w:r>
      <w:proofErr w:type="spellStart"/>
      <w:r>
        <w:rPr>
          <w:rStyle w:val="Nessuno"/>
          <w:rFonts w:ascii="Arial" w:eastAsia="Arial" w:hAnsi="Arial" w:cs="Arial"/>
          <w:kern w:val="0"/>
          <w:sz w:val="22"/>
          <w:szCs w:val="22"/>
          <w:u w:val="single"/>
        </w:rPr>
        <w:t>Benedini</w:t>
      </w:r>
      <w:proofErr w:type="spellEnd"/>
      <w:r>
        <w:rPr>
          <w:rFonts w:ascii="Arial" w:eastAsia="Arial" w:hAnsi="Arial" w:cs="Arial"/>
          <w:kern w:val="0"/>
          <w:sz w:val="22"/>
          <w:szCs w:val="22"/>
        </w:rPr>
        <w:t>.</w:t>
      </w:r>
    </w:p>
    <w:p w:rsidR="00CA653F" w:rsidRDefault="00650FCC">
      <w:pPr>
        <w:pStyle w:val="Corpodeltesto"/>
        <w:numPr>
          <w:ilvl w:val="0"/>
          <w:numId w:val="3"/>
        </w:numPr>
        <w:tabs>
          <w:tab w:val="left" w:pos="720"/>
        </w:tabs>
        <w:spacing w:line="360" w:lineRule="auto"/>
      </w:pPr>
      <w:r>
        <w:rPr>
          <w:rFonts w:ascii="Arial" w:hAnsi="Arial" w:cs="Arial"/>
          <w:b/>
          <w:bCs/>
          <w:sz w:val="22"/>
          <w:szCs w:val="22"/>
        </w:rPr>
        <w:t xml:space="preserve">voti contrari </w:t>
      </w:r>
      <w:r>
        <w:rPr>
          <w:rFonts w:ascii="Arial" w:hAnsi="Arial" w:cs="Arial"/>
          <w:b/>
          <w:bCs/>
          <w:kern w:val="0"/>
          <w:sz w:val="22"/>
          <w:szCs w:val="22"/>
        </w:rPr>
        <w:t>zero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kern w:val="0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);</w:t>
      </w:r>
    </w:p>
    <w:p w:rsidR="00CA653F" w:rsidRDefault="00650FCC">
      <w:pPr>
        <w:pStyle w:val="Corpodeltesto"/>
        <w:numPr>
          <w:ilvl w:val="0"/>
          <w:numId w:val="3"/>
        </w:numPr>
        <w:tabs>
          <w:tab w:val="left" w:pos="720"/>
        </w:tabs>
        <w:spacing w:line="360" w:lineRule="auto"/>
      </w:pPr>
      <w:r>
        <w:rPr>
          <w:rFonts w:ascii="Arial" w:hAnsi="Arial" w:cs="Arial"/>
          <w:b/>
          <w:bCs/>
          <w:sz w:val="22"/>
          <w:szCs w:val="22"/>
        </w:rPr>
        <w:t xml:space="preserve">astenuti </w:t>
      </w:r>
      <w:r>
        <w:rPr>
          <w:rFonts w:ascii="Arial" w:hAnsi="Arial" w:cs="Arial"/>
          <w:b/>
          <w:bCs/>
          <w:kern w:val="0"/>
          <w:sz w:val="22"/>
          <w:szCs w:val="22"/>
        </w:rPr>
        <w:t>uno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kern w:val="0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):</w:t>
      </w:r>
      <w:r>
        <w:rPr>
          <w:rStyle w:val="Nessuno"/>
          <w:rFonts w:ascii="Arial" w:eastAsia="Arial" w:hAnsi="Arial" w:cs="Arial"/>
          <w:kern w:val="0"/>
          <w:sz w:val="22"/>
          <w:szCs w:val="22"/>
          <w:u w:val="single"/>
        </w:rPr>
        <w:t xml:space="preserve">Benedetta </w:t>
      </w:r>
      <w:proofErr w:type="spellStart"/>
      <w:r>
        <w:rPr>
          <w:rStyle w:val="Nessuno"/>
          <w:rFonts w:ascii="Arial" w:eastAsia="Arial" w:hAnsi="Arial" w:cs="Arial"/>
          <w:kern w:val="0"/>
          <w:sz w:val="22"/>
          <w:szCs w:val="22"/>
          <w:u w:val="single"/>
        </w:rPr>
        <w:t>Muracchioli</w:t>
      </w:r>
      <w:proofErr w:type="spellEnd"/>
      <w:r>
        <w:rPr>
          <w:rStyle w:val="Nessuno"/>
          <w:rFonts w:ascii="Arial" w:eastAsia="Arial" w:hAnsi="Arial" w:cs="Arial"/>
          <w:kern w:val="0"/>
          <w:sz w:val="22"/>
          <w:szCs w:val="22"/>
          <w:u w:val="single"/>
        </w:rPr>
        <w:t xml:space="preserve"> (in quanto non presente alla seduta)</w:t>
      </w:r>
      <w:r>
        <w:rPr>
          <w:rFonts w:ascii="Arial" w:hAnsi="Arial" w:cs="Arial"/>
          <w:sz w:val="22"/>
          <w:szCs w:val="22"/>
        </w:rPr>
        <w:t>;</w:t>
      </w:r>
    </w:p>
    <w:p w:rsidR="00CA653F" w:rsidRDefault="00650FCC">
      <w:pPr>
        <w:pStyle w:val="Corpodeltesto"/>
        <w:widowControl/>
        <w:numPr>
          <w:ilvl w:val="0"/>
          <w:numId w:val="3"/>
        </w:numPr>
        <w:tabs>
          <w:tab w:val="left" w:pos="720"/>
        </w:tabs>
        <w:spacing w:line="360" w:lineRule="auto"/>
      </w:pPr>
      <w:r>
        <w:rPr>
          <w:rStyle w:val="Nessuno"/>
          <w:rFonts w:ascii="Arial" w:eastAsia="Arial" w:hAnsi="Arial" w:cs="Arial"/>
          <w:b/>
          <w:bCs/>
          <w:sz w:val="22"/>
          <w:szCs w:val="22"/>
          <w:lang w:eastAsia="zh-CN"/>
        </w:rPr>
        <w:t xml:space="preserve">assenti </w:t>
      </w:r>
      <w:r>
        <w:rPr>
          <w:rStyle w:val="Nessuno"/>
          <w:rFonts w:ascii="Arial" w:hAnsi="Arial" w:cs="Arial"/>
          <w:b/>
          <w:bCs/>
          <w:kern w:val="0"/>
          <w:sz w:val="22"/>
          <w:szCs w:val="22"/>
        </w:rPr>
        <w:t>uno</w:t>
      </w:r>
      <w:r>
        <w:rPr>
          <w:rStyle w:val="Nessuno"/>
          <w:rFonts w:ascii="Arial" w:eastAsia="Arial" w:hAnsi="Arial" w:cs="Arial"/>
          <w:b/>
          <w:bCs/>
          <w:sz w:val="22"/>
          <w:szCs w:val="22"/>
          <w:lang w:eastAsia="zh-CN"/>
        </w:rPr>
        <w:t xml:space="preserve"> (1): </w:t>
      </w:r>
      <w:r>
        <w:rPr>
          <w:rStyle w:val="Nessuno"/>
          <w:rFonts w:ascii="Arial" w:eastAsia="Arial" w:hAnsi="Arial" w:cs="Arial"/>
          <w:kern w:val="0"/>
          <w:sz w:val="22"/>
          <w:szCs w:val="22"/>
          <w:u w:val="single"/>
          <w:lang w:eastAsia="zh-CN"/>
        </w:rPr>
        <w:t>Massimiliano Bernardi.</w:t>
      </w:r>
    </w:p>
    <w:p w:rsidR="00CA653F" w:rsidRDefault="00CA653F">
      <w:pPr>
        <w:pStyle w:val="Corpodeltesto"/>
        <w:widowControl/>
        <w:tabs>
          <w:tab w:val="left" w:pos="720"/>
        </w:tabs>
        <w:spacing w:line="360" w:lineRule="auto"/>
        <w:rPr>
          <w:rStyle w:val="Nessuno"/>
          <w:rFonts w:ascii="Arial" w:eastAsia="Arial" w:hAnsi="Arial" w:cs="Arial"/>
          <w:kern w:val="0"/>
          <w:sz w:val="22"/>
          <w:szCs w:val="22"/>
          <w:u w:val="single"/>
          <w:lang w:eastAsia="zh-CN"/>
        </w:rPr>
      </w:pPr>
    </w:p>
    <w:p w:rsidR="00CA653F" w:rsidRDefault="00650FCC">
      <w:pPr>
        <w:pStyle w:val="LO-normal"/>
        <w:tabs>
          <w:tab w:val="left" w:pos="720"/>
        </w:tabs>
        <w:spacing w:line="276" w:lineRule="auto"/>
        <w:jc w:val="both"/>
        <w:rPr>
          <w:rFonts w:ascii="Arial" w:eastAsia="Arial" w:hAnsi="Arial" w:cs="Arial"/>
          <w:kern w:val="0"/>
          <w:sz w:val="22"/>
          <w:szCs w:val="22"/>
          <w:u w:val="single"/>
          <w:lang w:eastAsia="zh-CN"/>
        </w:rPr>
      </w:pPr>
      <w:r>
        <w:rPr>
          <w:rStyle w:val="CollegamentoInternet"/>
          <w:rFonts w:ascii="Arial" w:eastAsia="Calibri" w:hAnsi="Arial" w:cs="Arial"/>
          <w:color w:val="000000"/>
          <w:sz w:val="22"/>
          <w:szCs w:val="22"/>
          <w:u w:val="none"/>
          <w:lang w:eastAsia="zh-CN"/>
        </w:rPr>
        <w:tab/>
        <w:t xml:space="preserve">Il </w:t>
      </w:r>
      <w:r>
        <w:rPr>
          <w:rStyle w:val="CollegamentoInternet"/>
          <w:rFonts w:ascii="Arial" w:eastAsia="Calibri" w:hAnsi="Arial" w:cs="Arial"/>
          <w:color w:val="000000"/>
          <w:sz w:val="22"/>
          <w:szCs w:val="22"/>
          <w:u w:val="none"/>
          <w:lang w:eastAsia="zh-CN"/>
        </w:rPr>
        <w:t xml:space="preserve">Consigliere Benedetta </w:t>
      </w:r>
      <w:proofErr w:type="spellStart"/>
      <w:r>
        <w:rPr>
          <w:rStyle w:val="CollegamentoInternet"/>
          <w:rFonts w:ascii="Arial" w:eastAsia="Calibri" w:hAnsi="Arial" w:cs="Arial"/>
          <w:color w:val="000000"/>
          <w:sz w:val="22"/>
          <w:szCs w:val="22"/>
          <w:u w:val="none"/>
          <w:lang w:eastAsia="zh-CN"/>
        </w:rPr>
        <w:t>Muracchioli</w:t>
      </w:r>
      <w:proofErr w:type="spellEnd"/>
      <w:r>
        <w:rPr>
          <w:rStyle w:val="CollegamentoInternet"/>
          <w:rFonts w:ascii="Arial" w:eastAsia="Calibri" w:hAnsi="Arial" w:cs="Arial"/>
          <w:color w:val="000000"/>
          <w:sz w:val="22"/>
          <w:szCs w:val="22"/>
          <w:u w:val="none"/>
          <w:lang w:eastAsia="zh-CN"/>
        </w:rPr>
        <w:t xml:space="preserve"> e l’Assessore </w:t>
      </w:r>
      <w:proofErr w:type="spellStart"/>
      <w:r>
        <w:rPr>
          <w:rStyle w:val="CollegamentoInternet"/>
          <w:rFonts w:ascii="Arial" w:eastAsia="Calibri" w:hAnsi="Arial" w:cs="Arial"/>
          <w:color w:val="000000"/>
          <w:sz w:val="22"/>
          <w:szCs w:val="22"/>
          <w:u w:val="none"/>
          <w:lang w:eastAsia="zh-CN"/>
        </w:rPr>
        <w:t>Lorenzini</w:t>
      </w:r>
      <w:proofErr w:type="spellEnd"/>
      <w:r>
        <w:rPr>
          <w:rStyle w:val="CollegamentoInternet"/>
          <w:rFonts w:ascii="Arial" w:eastAsia="Calibri" w:hAnsi="Arial" w:cs="Arial"/>
          <w:color w:val="000000"/>
          <w:sz w:val="22"/>
          <w:szCs w:val="22"/>
          <w:u w:val="none"/>
          <w:lang w:eastAsia="zh-CN"/>
        </w:rPr>
        <w:t xml:space="preserve"> arrivano alla seduta alle ore 12:41.</w:t>
      </w:r>
    </w:p>
    <w:p w:rsidR="00CA653F" w:rsidRDefault="00CA653F">
      <w:pPr>
        <w:pStyle w:val="LO-normal"/>
        <w:tabs>
          <w:tab w:val="left" w:pos="720"/>
        </w:tabs>
        <w:spacing w:line="276" w:lineRule="auto"/>
        <w:jc w:val="both"/>
        <w:rPr>
          <w:rStyle w:val="CollegamentoInternet"/>
          <w:rFonts w:ascii="Arial" w:eastAsia="Calibri" w:hAnsi="Arial" w:cs="Arial"/>
          <w:color w:val="000000"/>
          <w:u w:val="none"/>
        </w:rPr>
      </w:pPr>
    </w:p>
    <w:p w:rsidR="00CA653F" w:rsidRDefault="00650FCC">
      <w:pPr>
        <w:pStyle w:val="LO-normal"/>
        <w:tabs>
          <w:tab w:val="left" w:pos="720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Style w:val="CollegamentoInternet"/>
          <w:rFonts w:ascii="Arial" w:eastAsia="Calibri" w:hAnsi="Arial" w:cs="Arial"/>
          <w:color w:val="auto"/>
          <w:sz w:val="22"/>
          <w:szCs w:val="22"/>
          <w:u w:val="none"/>
          <w:lang w:eastAsia="zh-CN"/>
        </w:rPr>
        <w:tab/>
        <w:t>Il Consigliere Sirio Genovesi arriva alla seduta alle ore 12:45.</w:t>
      </w:r>
    </w:p>
    <w:p w:rsidR="00CA653F" w:rsidRDefault="00CA653F">
      <w:pPr>
        <w:pStyle w:val="LO-normal"/>
        <w:tabs>
          <w:tab w:val="left" w:pos="720"/>
        </w:tabs>
        <w:spacing w:line="276" w:lineRule="auto"/>
        <w:jc w:val="both"/>
        <w:rPr>
          <w:rStyle w:val="CollegamentoInternet"/>
          <w:rFonts w:ascii="Arial" w:eastAsia="Calibri" w:hAnsi="Arial" w:cs="Arial"/>
          <w:color w:val="auto"/>
          <w:u w:val="none"/>
        </w:rPr>
      </w:pPr>
    </w:p>
    <w:p w:rsidR="00CA653F" w:rsidRDefault="00650FCC">
      <w:pPr>
        <w:pStyle w:val="Corpodeltesto"/>
        <w:widowControl/>
        <w:tabs>
          <w:tab w:val="left" w:pos="720"/>
        </w:tabs>
        <w:spacing w:line="360" w:lineRule="auto"/>
      </w:pPr>
      <w:r>
        <w:rPr>
          <w:rStyle w:val="Nessuno"/>
          <w:rFonts w:ascii="Arial" w:eastAsia="Arial" w:hAnsi="Arial" w:cs="Arial"/>
          <w:b/>
          <w:bCs/>
          <w:kern w:val="0"/>
          <w:sz w:val="22"/>
          <w:szCs w:val="22"/>
          <w:lang w:eastAsia="zh-CN"/>
        </w:rPr>
        <w:tab/>
        <w:t>Il Presidente della Commissione congiunta Castelli apre la seduta in forma congiunta alle or</w:t>
      </w:r>
      <w:r>
        <w:rPr>
          <w:rStyle w:val="Nessuno"/>
          <w:rFonts w:ascii="Arial" w:eastAsia="Arial" w:hAnsi="Arial" w:cs="Arial"/>
          <w:b/>
          <w:bCs/>
          <w:kern w:val="0"/>
          <w:sz w:val="22"/>
          <w:szCs w:val="22"/>
          <w:lang w:eastAsia="zh-CN"/>
        </w:rPr>
        <w:t>e 12:46</w:t>
      </w:r>
      <w:r>
        <w:rPr>
          <w:rStyle w:val="Nessuno"/>
          <w:rFonts w:ascii="Arial" w:eastAsia="Arial" w:hAnsi="Arial" w:cs="Arial"/>
          <w:kern w:val="0"/>
          <w:sz w:val="22"/>
          <w:szCs w:val="22"/>
          <w:lang w:eastAsia="zh-CN"/>
        </w:rPr>
        <w:t>, introducendo il punto 1 dell’</w:t>
      </w:r>
      <w:proofErr w:type="spellStart"/>
      <w:r>
        <w:rPr>
          <w:rStyle w:val="Nessuno"/>
          <w:rFonts w:ascii="Arial" w:eastAsia="Arial" w:hAnsi="Arial" w:cs="Arial"/>
          <w:kern w:val="0"/>
          <w:sz w:val="22"/>
          <w:szCs w:val="22"/>
          <w:lang w:eastAsia="zh-CN"/>
        </w:rPr>
        <w:t>O.D.G.</w:t>
      </w:r>
      <w:proofErr w:type="spellEnd"/>
      <w:r>
        <w:rPr>
          <w:rStyle w:val="Nessuno"/>
          <w:rFonts w:ascii="Arial" w:eastAsia="Arial" w:hAnsi="Arial" w:cs="Arial"/>
          <w:kern w:val="0"/>
          <w:sz w:val="22"/>
          <w:szCs w:val="22"/>
          <w:lang w:eastAsia="zh-CN"/>
        </w:rPr>
        <w:t xml:space="preserve"> ossia “</w:t>
      </w: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 xml:space="preserve">Proseguo Illustrazione/Discussione Piano </w:t>
      </w: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lastRenderedPageBreak/>
        <w:t xml:space="preserve">Regolatore Portuale del Porto di Marina di Carrara adottato con Delibera Comitato di Gestione </w:t>
      </w:r>
      <w:proofErr w:type="spellStart"/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>n°</w:t>
      </w:r>
      <w:proofErr w:type="spellEnd"/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 xml:space="preserve"> 13 del 02/082023 – pervenuto in data il 11/10/2023 </w:t>
      </w:r>
      <w:proofErr w:type="spellStart"/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>prot</w:t>
      </w:r>
      <w:proofErr w:type="spellEnd"/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 xml:space="preserve">. </w:t>
      </w: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>0081823/2023”.</w:t>
      </w:r>
    </w:p>
    <w:p w:rsidR="00CA653F" w:rsidRDefault="00650FCC">
      <w:pPr>
        <w:spacing w:line="360" w:lineRule="auto"/>
        <w:jc w:val="both"/>
      </w:pP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ab/>
      </w:r>
      <w:r>
        <w:rPr>
          <w:rFonts w:ascii="Arial" w:hAnsi="Arial"/>
          <w:sz w:val="22"/>
          <w:szCs w:val="22"/>
        </w:rPr>
        <w:tab/>
        <w:t xml:space="preserve">Ricorda che preannunciato dallo stesso e dall'Assessore </w:t>
      </w:r>
      <w:proofErr w:type="spellStart"/>
      <w:r>
        <w:rPr>
          <w:rFonts w:ascii="Arial" w:hAnsi="Arial"/>
          <w:sz w:val="22"/>
          <w:szCs w:val="22"/>
        </w:rPr>
        <w:t>Lorenzini</w:t>
      </w:r>
      <w:proofErr w:type="spellEnd"/>
      <w:r>
        <w:rPr>
          <w:rFonts w:ascii="Arial" w:hAnsi="Arial"/>
          <w:sz w:val="22"/>
          <w:szCs w:val="22"/>
        </w:rPr>
        <w:t xml:space="preserve"> nelle riunioni precedenti tra cui l’ultima quella del 03/11/2023, quella odierna è congiunta con la Commissione 1^, in merito alla sua competenza riguardo  alle </w:t>
      </w:r>
      <w:r>
        <w:rPr>
          <w:rFonts w:ascii="Arial" w:eastAsia="Arial" w:hAnsi="Arial" w:cs="Arial"/>
          <w:color w:val="00000A"/>
          <w:sz w:val="22"/>
          <w:szCs w:val="22"/>
        </w:rPr>
        <w:t>Politiche pe</w:t>
      </w:r>
      <w:r>
        <w:rPr>
          <w:rFonts w:ascii="Arial" w:eastAsia="Arial" w:hAnsi="Arial" w:cs="Arial"/>
          <w:color w:val="00000A"/>
          <w:sz w:val="22"/>
          <w:szCs w:val="22"/>
        </w:rPr>
        <w:t xml:space="preserve">r la tutela dell’Ambiente, che chiude le riunioni preliminari prima della riunione prossima durante la quale </w:t>
      </w:r>
      <w:r>
        <w:rPr>
          <w:rFonts w:ascii="Arial" w:hAnsi="Arial"/>
          <w:sz w:val="22"/>
          <w:szCs w:val="22"/>
        </w:rPr>
        <w:t xml:space="preserve">la Commissione 6^ dovrà esprimere il necessario parere di competenza, (seppur non vincolante), </w:t>
      </w:r>
      <w:r>
        <w:rPr>
          <w:rStyle w:val="Nessuno"/>
          <w:rFonts w:ascii="Arial" w:eastAsia="Arial" w:hAnsi="Arial" w:cs="Arial"/>
          <w:sz w:val="22"/>
          <w:szCs w:val="22"/>
        </w:rPr>
        <w:t>sulla futura proposta di Delibera Consigliare</w:t>
      </w:r>
      <w:r>
        <w:rPr>
          <w:rFonts w:ascii="Arial" w:hAnsi="Arial"/>
          <w:sz w:val="22"/>
          <w:szCs w:val="22"/>
        </w:rPr>
        <w:t>, il tu</w:t>
      </w:r>
      <w:r>
        <w:rPr>
          <w:rFonts w:ascii="Arial" w:hAnsi="Arial"/>
          <w:sz w:val="22"/>
          <w:szCs w:val="22"/>
        </w:rPr>
        <w:t>tto finalizzato al buon esito di uno Strumento Urbanistico fondamentale per lo sviluppo della nostra città.</w:t>
      </w:r>
    </w:p>
    <w:p w:rsidR="00CA653F" w:rsidRDefault="00650FC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Ricorda che le riunioni in merito al nuovo PRP, assieme a questa ed alla prossima saranno 5, ossia:</w:t>
      </w:r>
    </w:p>
    <w:p w:rsidR="00CA653F" w:rsidRDefault="00650FCC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prima riunione del 18/10/2023, a cui hanno p</w:t>
      </w:r>
      <w:r>
        <w:rPr>
          <w:rFonts w:ascii="Arial" w:hAnsi="Arial"/>
          <w:sz w:val="22"/>
          <w:szCs w:val="22"/>
        </w:rPr>
        <w:t>artecipato i tecnici dell’Autorità Portuale ed il cui invito è stato allargato alla Sindaca, all’intera giunta comunale e a tutti i Consiglieri Comunali;</w:t>
      </w:r>
    </w:p>
    <w:p w:rsidR="00CA653F" w:rsidRDefault="00650FCC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seconda è stata il 30.10.2023 congiunta con la Commissione 5^;</w:t>
      </w:r>
    </w:p>
    <w:p w:rsidR="00CA653F" w:rsidRDefault="00650FCC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terza è stata il 03/11/2023 congi</w:t>
      </w:r>
      <w:r>
        <w:rPr>
          <w:rFonts w:ascii="Arial" w:hAnsi="Arial"/>
          <w:sz w:val="22"/>
          <w:szCs w:val="22"/>
        </w:rPr>
        <w:t>unta con la Commissione 8^;</w:t>
      </w:r>
    </w:p>
    <w:p w:rsidR="00CA653F" w:rsidRDefault="00650FCC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quarta è quella di questa mattina congiunta con la Commissione 1;</w:t>
      </w:r>
    </w:p>
    <w:p w:rsidR="00CA653F" w:rsidRDefault="00650FCC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>La quinta sarà quella probabilmente del 10.11.2023 in cui la Commissione 6^ esprimerà il parere di competenza.</w:t>
      </w:r>
    </w:p>
    <w:p w:rsidR="00CA653F" w:rsidRDefault="00CA653F">
      <w:pPr>
        <w:spacing w:line="360" w:lineRule="auto"/>
        <w:jc w:val="both"/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</w:pPr>
    </w:p>
    <w:p w:rsidR="00CA653F" w:rsidRDefault="00650FC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ab/>
      </w:r>
      <w:r>
        <w:rPr>
          <w:rStyle w:val="Nessuno"/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zh-CN"/>
        </w:rPr>
        <w:t>Prede la parola il dirigente Bruschi</w:t>
      </w: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 xml:space="preserve"> affermand</w:t>
      </w: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>o che da vigente regolamento  il Comune di Carrara non è obbligato a esprimere parere in merito alla Valutazione Ambientale Strategica, ma al caso è possibile. Afferma che il settore Ambiente potrebbe essere interessato in merito alle problematiche acustic</w:t>
      </w: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>he delle previsioni del PRP.</w:t>
      </w:r>
    </w:p>
    <w:p w:rsidR="00CA653F" w:rsidRDefault="00650FC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ab/>
      </w:r>
    </w:p>
    <w:p w:rsidR="00CA653F" w:rsidRDefault="00650FCC">
      <w:pPr>
        <w:spacing w:line="360" w:lineRule="auto"/>
        <w:jc w:val="both"/>
      </w:pP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ab/>
      </w:r>
      <w:r>
        <w:rPr>
          <w:rStyle w:val="Nessuno"/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zh-CN"/>
        </w:rPr>
        <w:t xml:space="preserve">Prende la parola l’Assessore </w:t>
      </w:r>
      <w:proofErr w:type="spellStart"/>
      <w:r>
        <w:rPr>
          <w:rStyle w:val="Nessuno"/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zh-CN"/>
        </w:rPr>
        <w:t>Lorenzini</w:t>
      </w:r>
      <w:proofErr w:type="spellEnd"/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 xml:space="preserve"> affermando che la logica e lo scopo delle varie riunioni congiunte sull’argomento </w:t>
      </w:r>
      <w:proofErr w:type="spellStart"/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>P.R.P.</w:t>
      </w:r>
      <w:proofErr w:type="spellEnd"/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 xml:space="preserve"> è quella di avere nei termini di legge ogni contributo possibile  dai vari settori potenzialment</w:t>
      </w: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>e interessati in qualsiasi modo dagli effetti del PRP.</w:t>
      </w:r>
    </w:p>
    <w:p w:rsidR="00CA653F" w:rsidRDefault="00CA653F">
      <w:pPr>
        <w:spacing w:line="360" w:lineRule="auto"/>
        <w:jc w:val="both"/>
        <w:rPr>
          <w:rStyle w:val="Nessuno"/>
          <w:rFonts w:eastAsia="Calibri" w:cs="Arial"/>
          <w:color w:val="auto"/>
          <w:kern w:val="0"/>
          <w:lang w:eastAsia="zh-CN"/>
        </w:rPr>
      </w:pPr>
    </w:p>
    <w:p w:rsidR="00CA653F" w:rsidRDefault="00650FCC">
      <w:pPr>
        <w:widowControl/>
        <w:tabs>
          <w:tab w:val="left" w:pos="720"/>
        </w:tabs>
        <w:spacing w:line="360" w:lineRule="auto"/>
        <w:jc w:val="both"/>
      </w:pP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lastRenderedPageBreak/>
        <w:tab/>
        <w:t>Conclude passando la parola al Presidente della Commissione 1^ Sirio Genovesi.</w:t>
      </w:r>
    </w:p>
    <w:p w:rsidR="00CA653F" w:rsidRDefault="00CA653F">
      <w:pPr>
        <w:widowControl/>
        <w:tabs>
          <w:tab w:val="left" w:pos="720"/>
        </w:tabs>
        <w:spacing w:line="360" w:lineRule="auto"/>
        <w:jc w:val="both"/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</w:pPr>
    </w:p>
    <w:p w:rsidR="00CA653F" w:rsidRDefault="00650FCC">
      <w:pPr>
        <w:widowControl/>
        <w:tabs>
          <w:tab w:val="left" w:pos="720"/>
        </w:tabs>
        <w:spacing w:line="360" w:lineRule="auto"/>
        <w:jc w:val="both"/>
      </w:pP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ab/>
      </w:r>
      <w:r>
        <w:rPr>
          <w:rStyle w:val="Nessuno"/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zh-CN"/>
        </w:rPr>
        <w:t>Prende la parola il Presidente della Commissione 1 Sirio Genovesi</w:t>
      </w: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 xml:space="preserve"> ringraziando il Presidente Castelli per l’invito ed affermando di impegnarsi nella valutazione di quanto in discussione e sull’eventuale necessità di portare dei contributi in materia ambientale, sopratutto come commissione 1^, per la procedura VAS,  fina</w:t>
      </w: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>lizzati a migliorare uno strumento urbanistico di tale importanza per la città.</w:t>
      </w:r>
    </w:p>
    <w:p w:rsidR="00CA653F" w:rsidRDefault="00650FCC">
      <w:pPr>
        <w:pStyle w:val="Textbody"/>
        <w:spacing w:line="360" w:lineRule="auto"/>
      </w:pP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ab/>
      </w:r>
    </w:p>
    <w:p w:rsidR="00CA653F" w:rsidRDefault="00650FCC">
      <w:pPr>
        <w:pStyle w:val="Textbody"/>
        <w:spacing w:line="360" w:lineRule="auto"/>
      </w:pPr>
      <w:r>
        <w:rPr>
          <w:rStyle w:val="Nessuno"/>
          <w:rFonts w:ascii="Arial" w:eastAsia="Arial" w:hAnsi="Arial" w:cs="Arial"/>
          <w:color w:val="000000"/>
          <w:sz w:val="22"/>
          <w:szCs w:val="22"/>
        </w:rPr>
        <w:tab/>
      </w:r>
      <w:r>
        <w:rPr>
          <w:rStyle w:val="Nessuno"/>
          <w:rFonts w:ascii="Arial" w:eastAsia="Arial" w:hAnsi="Arial" w:cs="Arial"/>
          <w:b/>
          <w:bCs/>
          <w:color w:val="000000"/>
          <w:sz w:val="22"/>
          <w:szCs w:val="22"/>
        </w:rPr>
        <w:t xml:space="preserve">Prende la parola l’Assessore </w:t>
      </w:r>
      <w:proofErr w:type="spellStart"/>
      <w:r>
        <w:rPr>
          <w:rStyle w:val="Nessuno"/>
          <w:rFonts w:ascii="Arial" w:eastAsia="Arial" w:hAnsi="Arial" w:cs="Arial"/>
          <w:b/>
          <w:bCs/>
          <w:color w:val="000000"/>
          <w:sz w:val="22"/>
          <w:szCs w:val="22"/>
        </w:rPr>
        <w:t>Lorenzini</w:t>
      </w:r>
      <w:proofErr w:type="spellEnd"/>
      <w:r>
        <w:rPr>
          <w:rStyle w:val="Nessuno"/>
          <w:rFonts w:ascii="Arial" w:eastAsia="Arial" w:hAnsi="Arial" w:cs="Arial"/>
          <w:color w:val="000000"/>
          <w:sz w:val="22"/>
          <w:szCs w:val="22"/>
        </w:rPr>
        <w:t xml:space="preserve"> ringraziando sia il Presidente della Commissione 6^  Castelli dell’introduzione e il Presidente della Commissione 1^ Genovesi per lo s</w:t>
      </w:r>
      <w:r>
        <w:rPr>
          <w:rStyle w:val="Nessuno"/>
          <w:rFonts w:ascii="Arial" w:eastAsia="Arial" w:hAnsi="Arial" w:cs="Arial"/>
          <w:color w:val="000000"/>
          <w:sz w:val="22"/>
          <w:szCs w:val="22"/>
        </w:rPr>
        <w:t>pirito di collaborazione.</w:t>
      </w:r>
    </w:p>
    <w:p w:rsidR="00CA653F" w:rsidRDefault="00650FCC">
      <w:pPr>
        <w:pStyle w:val="Textbody"/>
        <w:spacing w:line="360" w:lineRule="auto"/>
      </w:pPr>
      <w:r>
        <w:rPr>
          <w:rStyle w:val="Nessuno"/>
          <w:rFonts w:ascii="Arial" w:eastAsia="Arial" w:hAnsi="Arial" w:cs="Arial"/>
          <w:color w:val="000000"/>
          <w:sz w:val="22"/>
          <w:szCs w:val="22"/>
        </w:rPr>
        <w:tab/>
        <w:t xml:space="preserve">Saluta gli intervenuti e prima di iniziare l’introduzione afferma di volersi unire, sia personalmente che come Amministrazione, al cordoglio della città d’innanzi alla scomparsa dell’arch. Claudia </w:t>
      </w:r>
      <w:proofErr w:type="spellStart"/>
      <w:r>
        <w:rPr>
          <w:rStyle w:val="Nessuno"/>
          <w:rFonts w:ascii="Arial" w:eastAsia="Arial" w:hAnsi="Arial" w:cs="Arial"/>
          <w:color w:val="000000"/>
          <w:sz w:val="22"/>
          <w:szCs w:val="22"/>
        </w:rPr>
        <w:t>Bienaimé</w:t>
      </w:r>
      <w:proofErr w:type="spellEnd"/>
      <w:r>
        <w:rPr>
          <w:rStyle w:val="Nessuno"/>
          <w:rFonts w:ascii="Arial" w:eastAsia="Arial" w:hAnsi="Arial" w:cs="Arial"/>
          <w:color w:val="000000"/>
          <w:sz w:val="22"/>
          <w:szCs w:val="22"/>
        </w:rPr>
        <w:t>, sia per la sua profess</w:t>
      </w:r>
      <w:r>
        <w:rPr>
          <w:rStyle w:val="Nessuno"/>
          <w:rFonts w:ascii="Arial" w:eastAsia="Arial" w:hAnsi="Arial" w:cs="Arial"/>
          <w:color w:val="000000"/>
          <w:sz w:val="22"/>
          <w:szCs w:val="22"/>
        </w:rPr>
        <w:t xml:space="preserve">ionalità dimostrata negli anni che per l’impegno politico a favore dei beni comuni e dell'ambiente. </w:t>
      </w:r>
    </w:p>
    <w:p w:rsidR="00CA653F" w:rsidRDefault="00650FCC">
      <w:pPr>
        <w:pStyle w:val="Textbody"/>
        <w:spacing w:line="360" w:lineRule="auto"/>
      </w:pPr>
      <w:r>
        <w:rPr>
          <w:rStyle w:val="Nessuno"/>
          <w:rFonts w:ascii="Arial" w:eastAsia="Arial" w:hAnsi="Arial" w:cs="Arial"/>
          <w:color w:val="000000"/>
          <w:sz w:val="22"/>
          <w:szCs w:val="22"/>
        </w:rPr>
        <w:tab/>
        <w:t>Ribadisce che la riunione odierna è la quarta sullo stesso argomento ed è stata indetta in maniera congiunta con la Commissione 1^, che assieme ad altre c</w:t>
      </w:r>
      <w:r>
        <w:rPr>
          <w:rStyle w:val="Nessuno"/>
          <w:rFonts w:ascii="Arial" w:eastAsia="Arial" w:hAnsi="Arial" w:cs="Arial"/>
          <w:color w:val="000000"/>
          <w:sz w:val="22"/>
          <w:szCs w:val="22"/>
        </w:rPr>
        <w:t xml:space="preserve">ommissioni porteranno dei contributi alla Commissione 6 che sarà tenuta ad esprimere il necessario parere sulla futura proposta di Delibera Consigliare. Ricorda infatti che il </w:t>
      </w:r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>Piano Regolatore Portuale del Porto di Marina di Carrara adottato con Delibera C</w:t>
      </w:r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 xml:space="preserve">omitato di Gestione </w:t>
      </w:r>
      <w:proofErr w:type="spellStart"/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>n°</w:t>
      </w:r>
      <w:proofErr w:type="spellEnd"/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 xml:space="preserve"> 13 del 02/082023 è pervenuto al Comune di Carrara in data il 11/10/2023 </w:t>
      </w:r>
      <w:proofErr w:type="spellStart"/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>prot</w:t>
      </w:r>
      <w:proofErr w:type="spellEnd"/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>. 0081823/2023, spiegando che l’Amministrazione ha 45 giorni di tempo dal ricevimento dello stesso per l’espressione del richiesto parere da rendere ai sensi</w:t>
      </w:r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 xml:space="preserve"> dell’art.5 comma 2bis) </w:t>
      </w:r>
      <w:proofErr w:type="spellStart"/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>lett.b</w:t>
      </w:r>
      <w:proofErr w:type="spellEnd"/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>) della legge 84/94, precisando che il parere sarà solo del tipo urbanistico, in relazione “</w:t>
      </w:r>
      <w:r>
        <w:rPr>
          <w:rStyle w:val="Nessuno"/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alla coerenza di quanto previsto con  riguardo alle aree portuali  e retro-portuali perimetrali con i  contenuti degli strumenti   di </w:t>
      </w:r>
      <w:r>
        <w:rPr>
          <w:rStyle w:val="Nessuno"/>
          <w:rFonts w:ascii="Arial" w:eastAsia="Arial" w:hAnsi="Arial" w:cs="Arial"/>
          <w:bCs/>
          <w:i/>
          <w:iCs/>
          <w:color w:val="000000"/>
          <w:sz w:val="22"/>
          <w:szCs w:val="22"/>
        </w:rPr>
        <w:t>pianificazione urbanistica vigenti relativi alle aree contigue a quelle portuali e retro-portuali sulle quali le previsioni del PRP potrebbero avere impatto</w:t>
      </w:r>
      <w:r>
        <w:rPr>
          <w:rStyle w:val="Nessuno"/>
          <w:rFonts w:ascii="Arial" w:eastAsia="Arial" w:hAnsi="Arial" w:cs="Arial"/>
          <w:bCs/>
          <w:iCs/>
          <w:color w:val="000000"/>
          <w:sz w:val="22"/>
          <w:szCs w:val="22"/>
        </w:rPr>
        <w:t>”</w:t>
      </w:r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>.</w:t>
      </w:r>
    </w:p>
    <w:p w:rsidR="00CA653F" w:rsidRDefault="00650FCC">
      <w:pPr>
        <w:pStyle w:val="Textbody"/>
        <w:spacing w:line="360" w:lineRule="auto"/>
      </w:pPr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ab/>
        <w:t xml:space="preserve">Precisa che il PRP, corredato da tutta la documentazione tecnica comprensiva del Rapporto </w:t>
      </w:r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 xml:space="preserve">Ambientale, è stato pubblicato dall’Autorità portuale dopo che il Ministero dell’Ambiente, </w:t>
      </w:r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lastRenderedPageBreak/>
        <w:t>in qualità di Autorità Competente, ha dato l’avvio al procedimento alla Valutazione Ambientale Strategica (VAS) recependo la documentazione trasmessa dall’Autorità P</w:t>
      </w:r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>ortuale. Spiega che dal 30.10.2023, data di pubblicazione del PRP sul sito internet del Ministero dell’Ambiente e della Sicurezza Energetica decorrono</w:t>
      </w:r>
      <w:r>
        <w:rPr>
          <w:rStyle w:val="Nessuno"/>
          <w:rFonts w:ascii="Arial" w:eastAsia="Calibri" w:hAnsi="Arial" w:cs="Arial"/>
          <w:color w:val="FF0000"/>
          <w:kern w:val="0"/>
          <w:sz w:val="22"/>
          <w:szCs w:val="22"/>
          <w:lang w:eastAsia="zh-CN"/>
        </w:rPr>
        <w:t xml:space="preserve"> </w:t>
      </w:r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 xml:space="preserve">i termini di 45 giorni per il deposito delle osservazioni alla VAS e tutti potranno presentare le dovute </w:t>
      </w:r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>osservazioni in merito ad altri aspetti, ed il Comune di Carrara sarà chiamato a portare i propri contributi in materia ambientale.</w:t>
      </w:r>
    </w:p>
    <w:p w:rsidR="00CA653F" w:rsidRDefault="00650FCC">
      <w:pPr>
        <w:spacing w:line="360" w:lineRule="auto"/>
        <w:jc w:val="both"/>
      </w:pPr>
      <w:r>
        <w:rPr>
          <w:rStyle w:val="Nessuno"/>
          <w:rFonts w:ascii="Arial" w:eastAsia="Arial" w:hAnsi="Arial" w:cs="Arial"/>
          <w:sz w:val="22"/>
          <w:szCs w:val="22"/>
        </w:rPr>
        <w:tab/>
        <w:t xml:space="preserve">Spiega infatti che, dalla lettura del vigente quadro normativo in materia di </w:t>
      </w:r>
      <w:r>
        <w:rPr>
          <w:rFonts w:ascii="Arial" w:hAnsi="Arial"/>
          <w:sz w:val="22"/>
          <w:szCs w:val="22"/>
        </w:rPr>
        <w:t>pianificazione portuale, la pianificazione è a</w:t>
      </w:r>
      <w:r>
        <w:rPr>
          <w:rFonts w:ascii="Arial" w:hAnsi="Arial"/>
          <w:sz w:val="22"/>
          <w:szCs w:val="22"/>
        </w:rPr>
        <w:t xml:space="preserve">ttualmente articolata su due differenti livelli, mentre nel passato, precisamente fino all’anno 2017, esisteva soltanto un livello di pianificazione, disciplinata da c.d. “Piano Regolatore Portuale”. </w:t>
      </w:r>
    </w:p>
    <w:p w:rsidR="00CA653F" w:rsidRDefault="00650FCC">
      <w:pPr>
        <w:pStyle w:val="Textbod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Spiega che la normativa vigente fissa il principio sec</w:t>
      </w:r>
      <w:r>
        <w:rPr>
          <w:rFonts w:ascii="Arial" w:hAnsi="Arial"/>
          <w:sz w:val="22"/>
          <w:szCs w:val="22"/>
        </w:rPr>
        <w:t>ondo cui, nell’ipotesi in cui il sistema portuale debba disciplinare più porti, come nel caso dei porti di La Spezia e Carrara, sia necessario gestire lo sviluppo degli stessi in maniera coordinata a sinergica.</w:t>
      </w:r>
    </w:p>
    <w:p w:rsidR="00CA653F" w:rsidRDefault="00650FC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Spiega che per garantire tale risultato, ovv</w:t>
      </w:r>
      <w:r>
        <w:rPr>
          <w:rFonts w:ascii="Arial" w:hAnsi="Arial"/>
          <w:sz w:val="22"/>
          <w:szCs w:val="22"/>
        </w:rPr>
        <w:t>ero per definire strategie di sistema comuni ad ogni porto, è nato il c.d. Documento di Pianificazione Strategica di Sistema (</w:t>
      </w:r>
      <w:proofErr w:type="spellStart"/>
      <w:r>
        <w:rPr>
          <w:rFonts w:ascii="Arial" w:hAnsi="Arial"/>
          <w:sz w:val="22"/>
          <w:szCs w:val="22"/>
        </w:rPr>
        <w:t>D.P.S.S.</w:t>
      </w:r>
      <w:proofErr w:type="spellEnd"/>
      <w:r>
        <w:rPr>
          <w:rFonts w:ascii="Arial" w:hAnsi="Arial"/>
          <w:sz w:val="22"/>
          <w:szCs w:val="22"/>
        </w:rPr>
        <w:t xml:space="preserve">). </w:t>
      </w:r>
    </w:p>
    <w:p w:rsidR="00CA653F" w:rsidRDefault="00650FC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Afferma che detto documento (</w:t>
      </w:r>
      <w:proofErr w:type="spellStart"/>
      <w:r>
        <w:rPr>
          <w:rFonts w:ascii="Arial" w:hAnsi="Arial"/>
          <w:sz w:val="22"/>
          <w:szCs w:val="22"/>
        </w:rPr>
        <w:t>D.P.S.S</w:t>
      </w:r>
      <w:proofErr w:type="spellEnd"/>
      <w:r>
        <w:rPr>
          <w:rFonts w:ascii="Arial" w:hAnsi="Arial"/>
          <w:sz w:val="22"/>
          <w:szCs w:val="22"/>
        </w:rPr>
        <w:t>) ad esempio disegna la delimitazioni tra porto e città, senza però specificare n</w:t>
      </w:r>
      <w:r>
        <w:rPr>
          <w:rFonts w:ascii="Arial" w:hAnsi="Arial"/>
          <w:sz w:val="22"/>
          <w:szCs w:val="22"/>
        </w:rPr>
        <w:t xml:space="preserve">el dettaglio la pianificazione: </w:t>
      </w:r>
    </w:p>
    <w:p w:rsidR="00CA653F" w:rsidRDefault="00650FC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Si tratta in sostanza di un primo livello di pianificazione, già raggiunto durante  il mandato della passata amministrazione.</w:t>
      </w:r>
    </w:p>
    <w:p w:rsidR="00CA653F" w:rsidRDefault="00650FC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Spiega che ad oggi siamo al secondo livello di pianificazione in cui si è progettato un piano p</w:t>
      </w:r>
      <w:r>
        <w:rPr>
          <w:rFonts w:ascii="Arial" w:hAnsi="Arial"/>
          <w:sz w:val="22"/>
          <w:szCs w:val="22"/>
        </w:rPr>
        <w:t xml:space="preserve">reciso, di dettaglio appunto, che è e deve essere coerente con il </w:t>
      </w:r>
      <w:proofErr w:type="spellStart"/>
      <w:r>
        <w:rPr>
          <w:rFonts w:ascii="Arial" w:hAnsi="Arial"/>
          <w:sz w:val="22"/>
          <w:szCs w:val="22"/>
        </w:rPr>
        <w:t>D.P.S.S.</w:t>
      </w:r>
      <w:proofErr w:type="spellEnd"/>
      <w:r>
        <w:rPr>
          <w:rFonts w:ascii="Arial" w:hAnsi="Arial"/>
          <w:sz w:val="22"/>
          <w:szCs w:val="22"/>
        </w:rPr>
        <w:t xml:space="preserve"> </w:t>
      </w:r>
    </w:p>
    <w:p w:rsidR="00CA653F" w:rsidRDefault="00650FC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Afferma che nel caso specifico il piano Portuale di Marina di Carrara ha valutato le esigenze economiche in cui è inserito ed è improntato sulla razionalizzazione degli spazi esis</w:t>
      </w:r>
      <w:r>
        <w:rPr>
          <w:rFonts w:ascii="Arial" w:hAnsi="Arial"/>
          <w:sz w:val="22"/>
          <w:szCs w:val="22"/>
        </w:rPr>
        <w:t>tenti anziché, come col vigente piano, sull’ampliamento, ragionando tra le altre cose anche in base alle attuali e future problematiche dell’erosione.</w:t>
      </w:r>
    </w:p>
    <w:p w:rsidR="00CA653F" w:rsidRDefault="00650FCC">
      <w:pPr>
        <w:spacing w:line="360" w:lineRule="auto"/>
        <w:jc w:val="both"/>
      </w:pPr>
      <w:r>
        <w:rPr>
          <w:rStyle w:val="Nessuno"/>
          <w:rFonts w:ascii="Arial" w:eastAsia="Calibri" w:hAnsi="Arial" w:cs="Arial"/>
          <w:kern w:val="0"/>
          <w:sz w:val="22"/>
          <w:szCs w:val="22"/>
          <w:lang w:eastAsia="zh-CN"/>
        </w:rPr>
        <w:tab/>
        <w:t xml:space="preserve">Afferma che per la realizzazione delle opere in prossimità della foce del </w:t>
      </w:r>
      <w:proofErr w:type="spellStart"/>
      <w:r>
        <w:rPr>
          <w:rStyle w:val="Nessuno"/>
          <w:rFonts w:ascii="Arial" w:eastAsia="Calibri" w:hAnsi="Arial" w:cs="Arial"/>
          <w:kern w:val="0"/>
          <w:sz w:val="22"/>
          <w:szCs w:val="22"/>
          <w:lang w:eastAsia="zh-CN"/>
        </w:rPr>
        <w:t>Carrione</w:t>
      </w:r>
      <w:proofErr w:type="spellEnd"/>
      <w:r>
        <w:rPr>
          <w:rStyle w:val="Nessuno"/>
          <w:rFonts w:ascii="Arial" w:eastAsia="Calibri" w:hAnsi="Arial" w:cs="Arial"/>
          <w:kern w:val="0"/>
          <w:sz w:val="22"/>
          <w:szCs w:val="22"/>
          <w:lang w:eastAsia="zh-CN"/>
        </w:rPr>
        <w:t xml:space="preserve"> che verranno realizza</w:t>
      </w:r>
      <w:r>
        <w:rPr>
          <w:rStyle w:val="Nessuno"/>
          <w:rFonts w:ascii="Arial" w:eastAsia="Calibri" w:hAnsi="Arial" w:cs="Arial"/>
          <w:kern w:val="0"/>
          <w:sz w:val="22"/>
          <w:szCs w:val="22"/>
          <w:lang w:eastAsia="zh-CN"/>
        </w:rPr>
        <w:t xml:space="preserve">te sulla base del nuovo Piano Regolatore portuale, i Progettisti del Piano, sulla base già di studi effettuati con programmi di calcolo assolutamente all’avanguardia, affermano non aggraverà l’immissione  delle acque in mare. </w:t>
      </w:r>
    </w:p>
    <w:p w:rsidR="00CA653F" w:rsidRDefault="00650FCC">
      <w:pPr>
        <w:spacing w:line="360" w:lineRule="auto"/>
        <w:jc w:val="both"/>
      </w:pPr>
      <w:r>
        <w:rPr>
          <w:rStyle w:val="Nessuno"/>
          <w:rFonts w:ascii="Arial" w:eastAsia="Calibri" w:hAnsi="Arial" w:cs="Arial"/>
          <w:kern w:val="0"/>
          <w:sz w:val="22"/>
          <w:szCs w:val="22"/>
          <w:lang w:eastAsia="zh-CN"/>
        </w:rPr>
        <w:lastRenderedPageBreak/>
        <w:tab/>
        <w:t>Inoltre ha ricordato che i p</w:t>
      </w:r>
      <w:r>
        <w:rPr>
          <w:rStyle w:val="Nessuno"/>
          <w:rFonts w:ascii="Arial" w:eastAsia="Calibri" w:hAnsi="Arial" w:cs="Arial"/>
          <w:kern w:val="0"/>
          <w:sz w:val="22"/>
          <w:szCs w:val="22"/>
          <w:lang w:eastAsia="zh-CN"/>
        </w:rPr>
        <w:t>rogettisti affermano che nella progettazione del nuovo strumento di pianificazione hanno  valutato le esigenze economiche in cui il porto è inserito improntandolo  sulla razionalizzazione degli spazi esistenti anziché, come col vigente piano, sull’ampliame</w:t>
      </w:r>
      <w:r>
        <w:rPr>
          <w:rStyle w:val="Nessuno"/>
          <w:rFonts w:ascii="Arial" w:eastAsia="Calibri" w:hAnsi="Arial" w:cs="Arial"/>
          <w:kern w:val="0"/>
          <w:sz w:val="22"/>
          <w:szCs w:val="22"/>
          <w:lang w:eastAsia="zh-CN"/>
        </w:rPr>
        <w:t>nto, ragionando tra le altre cose anche in base alle attuali e future problematiche dell’erosione.</w:t>
      </w:r>
    </w:p>
    <w:p w:rsidR="00CA653F" w:rsidRDefault="00650FCC">
      <w:pPr>
        <w:pStyle w:val="Textbody"/>
        <w:spacing w:line="360" w:lineRule="auto"/>
      </w:pPr>
      <w:r>
        <w:rPr>
          <w:rStyle w:val="Nessuno"/>
          <w:rFonts w:ascii="Arial" w:eastAsia="Arial" w:hAnsi="Arial" w:cs="Arial"/>
          <w:color w:val="000000"/>
          <w:sz w:val="22"/>
          <w:szCs w:val="22"/>
        </w:rPr>
        <w:t xml:space="preserve">Conclude passando la parola all’arch. </w:t>
      </w:r>
      <w:proofErr w:type="spellStart"/>
      <w:r>
        <w:rPr>
          <w:rStyle w:val="Nessuno"/>
          <w:rFonts w:ascii="Arial" w:eastAsia="Arial" w:hAnsi="Arial" w:cs="Arial"/>
          <w:color w:val="000000"/>
          <w:sz w:val="22"/>
          <w:szCs w:val="22"/>
        </w:rPr>
        <w:t>Migliorini</w:t>
      </w:r>
      <w:proofErr w:type="spellEnd"/>
      <w:r>
        <w:rPr>
          <w:rStyle w:val="Nessuno"/>
          <w:rFonts w:ascii="Arial" w:eastAsia="Arial" w:hAnsi="Arial" w:cs="Arial"/>
          <w:color w:val="000000"/>
          <w:sz w:val="22"/>
          <w:szCs w:val="22"/>
        </w:rPr>
        <w:t xml:space="preserve"> per l’esposizione per l’esposizione.</w:t>
      </w:r>
    </w:p>
    <w:p w:rsidR="00CA653F" w:rsidRDefault="00CA653F">
      <w:pPr>
        <w:pStyle w:val="Textbody"/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A653F" w:rsidRDefault="00650FCC">
      <w:pPr>
        <w:pStyle w:val="Textbody"/>
        <w:spacing w:line="360" w:lineRule="auto"/>
        <w:rPr>
          <w:rFonts w:eastAsia="Arial"/>
        </w:rPr>
      </w:pPr>
      <w:r>
        <w:rPr>
          <w:rStyle w:val="Nessuno"/>
          <w:rFonts w:ascii="Arial" w:eastAsia="Arial" w:hAnsi="Arial" w:cs="Arial"/>
          <w:color w:val="000000"/>
          <w:sz w:val="22"/>
          <w:szCs w:val="22"/>
        </w:rPr>
        <w:tab/>
      </w:r>
      <w:r>
        <w:rPr>
          <w:rStyle w:val="Nessuno"/>
          <w:rFonts w:ascii="Arial" w:eastAsia="Arial" w:hAnsi="Arial" w:cs="Arial"/>
          <w:b/>
          <w:bCs/>
          <w:color w:val="auto"/>
          <w:sz w:val="22"/>
          <w:szCs w:val="22"/>
        </w:rPr>
        <w:t xml:space="preserve">Prende la parola l’arch. </w:t>
      </w:r>
      <w:proofErr w:type="spellStart"/>
      <w:r>
        <w:rPr>
          <w:rStyle w:val="Nessuno"/>
          <w:rFonts w:ascii="Arial" w:eastAsia="Arial" w:hAnsi="Arial" w:cs="Arial"/>
          <w:b/>
          <w:bCs/>
          <w:color w:val="auto"/>
          <w:sz w:val="22"/>
          <w:szCs w:val="22"/>
        </w:rPr>
        <w:t>Migliorini</w:t>
      </w:r>
      <w:proofErr w:type="spellEnd"/>
      <w:r>
        <w:rPr>
          <w:rStyle w:val="Nessuno"/>
          <w:rFonts w:ascii="Arial" w:eastAsia="Arial" w:hAnsi="Arial" w:cs="Arial"/>
          <w:color w:val="auto"/>
          <w:sz w:val="22"/>
          <w:szCs w:val="22"/>
        </w:rPr>
        <w:t xml:space="preserve"> ribadendo che, dalla lettura del vigente quadro normativo in materia di pianificazione portuale, la pianificazione è attualmente articolata su due differenti livelli: un primo livello strategico, costituito dal Documento di Pianificazione Strategica di Si</w:t>
      </w:r>
      <w:r>
        <w:rPr>
          <w:rStyle w:val="Nessuno"/>
          <w:rFonts w:ascii="Arial" w:eastAsia="Arial" w:hAnsi="Arial" w:cs="Arial"/>
          <w:color w:val="auto"/>
          <w:sz w:val="22"/>
          <w:szCs w:val="22"/>
        </w:rPr>
        <w:t>stema</w:t>
      </w:r>
      <w:r>
        <w:rPr>
          <w:color w:val="auto"/>
        </w:rPr>
        <w:t xml:space="preserve"> (</w:t>
      </w:r>
      <w:r>
        <w:rPr>
          <w:rStyle w:val="Nessuno"/>
          <w:rFonts w:ascii="Arial" w:eastAsia="Arial" w:hAnsi="Arial" w:cs="Arial"/>
          <w:color w:val="auto"/>
          <w:sz w:val="22"/>
          <w:szCs w:val="22"/>
        </w:rPr>
        <w:t xml:space="preserve">DPSS) che riguarda sia il porto di La Spezia che quello di Marina di Carrara e che è </w:t>
      </w:r>
      <w:proofErr w:type="spellStart"/>
      <w:r>
        <w:rPr>
          <w:rStyle w:val="Nessuno"/>
          <w:rFonts w:ascii="Arial" w:eastAsia="Arial" w:hAnsi="Arial" w:cs="Arial"/>
          <w:color w:val="auto"/>
          <w:sz w:val="22"/>
          <w:szCs w:val="22"/>
        </w:rPr>
        <w:t>gia</w:t>
      </w:r>
      <w:proofErr w:type="spellEnd"/>
      <w:r>
        <w:rPr>
          <w:rStyle w:val="Nessuno"/>
          <w:rFonts w:ascii="Arial" w:eastAsia="Arial" w:hAnsi="Arial" w:cs="Arial"/>
          <w:color w:val="auto"/>
          <w:sz w:val="22"/>
          <w:szCs w:val="22"/>
        </w:rPr>
        <w:t xml:space="preserve"> stato approvato </w:t>
      </w:r>
      <w:r>
        <w:rPr>
          <w:rFonts w:ascii="Arial" w:eastAsia="Arial" w:hAnsi="Arial" w:cs="Arial"/>
          <w:color w:val="auto"/>
          <w:sz w:val="22"/>
          <w:szCs w:val="22"/>
        </w:rPr>
        <w:t>definitivamente nel 2020 dalla Regione Liguria, previa Intesa con la Regione Toscana, e dai Piani regolatori portuali (PRP) di ciascun porto. Ne</w:t>
      </w:r>
      <w:r>
        <w:rPr>
          <w:rFonts w:ascii="Arial" w:eastAsia="Arial" w:hAnsi="Arial" w:cs="Arial"/>
          <w:color w:val="auto"/>
          <w:sz w:val="22"/>
          <w:szCs w:val="22"/>
        </w:rPr>
        <w:t xml:space="preserve">l DPSS sono stati indicati, oltre agli obiettivi di sviluppo e i contenuti sistemici di pianificazione dell’Autorità di Sistema, anche l’individuazione e la </w:t>
      </w:r>
      <w:proofErr w:type="spellStart"/>
      <w:r>
        <w:rPr>
          <w:rFonts w:ascii="Arial" w:eastAsia="Arial" w:hAnsi="Arial" w:cs="Arial"/>
          <w:color w:val="auto"/>
          <w:sz w:val="22"/>
          <w:szCs w:val="22"/>
        </w:rPr>
        <w:t>perimetrazione</w:t>
      </w:r>
      <w:proofErr w:type="spellEnd"/>
      <w:r>
        <w:rPr>
          <w:rFonts w:ascii="Arial" w:eastAsia="Arial" w:hAnsi="Arial" w:cs="Arial"/>
          <w:color w:val="auto"/>
          <w:sz w:val="22"/>
          <w:szCs w:val="22"/>
        </w:rPr>
        <w:t xml:space="preserve"> delle aree di interazione porto città e quelle destinate a funzioni strettamente por</w:t>
      </w:r>
      <w:r>
        <w:rPr>
          <w:rFonts w:ascii="Arial" w:eastAsia="Arial" w:hAnsi="Arial" w:cs="Arial"/>
          <w:color w:val="auto"/>
          <w:sz w:val="22"/>
          <w:szCs w:val="22"/>
        </w:rPr>
        <w:t xml:space="preserve">tuali oggetto del successivo </w:t>
      </w:r>
      <w:proofErr w:type="spellStart"/>
      <w:r>
        <w:rPr>
          <w:rFonts w:ascii="Arial" w:eastAsia="Arial" w:hAnsi="Arial" w:cs="Arial"/>
          <w:color w:val="auto"/>
          <w:sz w:val="22"/>
          <w:szCs w:val="22"/>
        </w:rPr>
        <w:t>P.R.P.</w:t>
      </w:r>
      <w:proofErr w:type="spellEnd"/>
      <w:r>
        <w:rPr>
          <w:rFonts w:ascii="Arial" w:eastAsia="Arial" w:hAnsi="Arial" w:cs="Arial"/>
          <w:color w:val="auto"/>
          <w:sz w:val="22"/>
          <w:szCs w:val="22"/>
        </w:rPr>
        <w:t xml:space="preserve"> Prima della sua approvazione definitiva, il Comune di Carrara con deliberazione di Consiglio Comunale n.51/2019 si era espresso favorevolmente. </w:t>
      </w:r>
    </w:p>
    <w:p w:rsidR="00CA653F" w:rsidRDefault="00650FCC">
      <w:pPr>
        <w:spacing w:line="360" w:lineRule="auto"/>
        <w:jc w:val="both"/>
      </w:pPr>
      <w:r>
        <w:rPr>
          <w:rFonts w:ascii="Arial" w:hAnsi="Arial"/>
          <w:color w:val="auto"/>
          <w:sz w:val="22"/>
          <w:szCs w:val="22"/>
        </w:rPr>
        <w:tab/>
      </w:r>
      <w:r>
        <w:rPr>
          <w:rStyle w:val="CollegamentoInternet"/>
          <w:rFonts w:ascii="Arial" w:eastAsia="Calibri" w:hAnsi="Arial" w:cs="Arial"/>
          <w:color w:val="auto"/>
          <w:sz w:val="22"/>
          <w:szCs w:val="22"/>
          <w:u w:val="none"/>
          <w:lang w:eastAsia="zh-CN"/>
        </w:rPr>
        <w:t xml:space="preserve">Spiega che ad oggi con il PRP siamo al secondo livello di pianificazione, </w:t>
      </w:r>
      <w:r>
        <w:rPr>
          <w:rStyle w:val="CollegamentoInternet"/>
          <w:rFonts w:ascii="Arial" w:eastAsia="Calibri" w:hAnsi="Arial" w:cs="Arial"/>
          <w:color w:val="auto"/>
          <w:sz w:val="22"/>
          <w:szCs w:val="22"/>
          <w:u w:val="none"/>
          <w:lang w:eastAsia="zh-CN"/>
        </w:rPr>
        <w:t xml:space="preserve">relativo alle aree strettamente portuali così come individuate nel DPSS.  </w:t>
      </w:r>
    </w:p>
    <w:p w:rsidR="00CA653F" w:rsidRDefault="00650FCC">
      <w:pPr>
        <w:pStyle w:val="Textbody"/>
        <w:spacing w:line="360" w:lineRule="auto"/>
      </w:pPr>
      <w:r>
        <w:rPr>
          <w:rStyle w:val="Nessuno"/>
          <w:rFonts w:ascii="Arial" w:eastAsia="Arial" w:hAnsi="Arial" w:cs="Arial"/>
          <w:color w:val="auto"/>
          <w:sz w:val="22"/>
          <w:szCs w:val="22"/>
        </w:rPr>
        <w:tab/>
        <w:t xml:space="preserve">Ricorda </w:t>
      </w:r>
      <w:r>
        <w:rPr>
          <w:rStyle w:val="Nessuno"/>
          <w:rFonts w:ascii="Arial" w:eastAsia="Arial" w:hAnsi="Arial" w:cs="Arial"/>
          <w:color w:val="auto"/>
          <w:sz w:val="22"/>
          <w:szCs w:val="22"/>
          <w:lang w:eastAsia="zh-CN"/>
        </w:rPr>
        <w:t xml:space="preserve">che lo stesso è stato </w:t>
      </w: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 xml:space="preserve">adottato con Delibera Comitato di Gestione </w:t>
      </w:r>
      <w:proofErr w:type="spellStart"/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>n°</w:t>
      </w:r>
      <w:proofErr w:type="spellEnd"/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 xml:space="preserve"> 13 del 02/08/2023 ed  è pervenuto al Comune di Carrara in data il 11/10/2023, spiegando che da quella da</w:t>
      </w: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 xml:space="preserve">ta decorrono i  45 giorni  per l’espressione del richiesto parere da rendere ai sensi dell’art.5 comma 2bis) </w:t>
      </w:r>
      <w:proofErr w:type="spellStart"/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>lett.b</w:t>
      </w:r>
      <w:proofErr w:type="spellEnd"/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>) della legge 84/94.</w:t>
      </w:r>
    </w:p>
    <w:p w:rsidR="00CA653F" w:rsidRDefault="00650FCC">
      <w:pPr>
        <w:pStyle w:val="Textbody"/>
        <w:spacing w:line="360" w:lineRule="auto"/>
      </w:pPr>
      <w:r>
        <w:rPr>
          <w:rStyle w:val="Nessuno"/>
          <w:rFonts w:ascii="Arial" w:eastAsia="Arial" w:hAnsi="Arial" w:cs="Arial"/>
          <w:color w:val="auto"/>
          <w:sz w:val="22"/>
          <w:szCs w:val="22"/>
        </w:rPr>
        <w:tab/>
      </w:r>
    </w:p>
    <w:p w:rsidR="00CA653F" w:rsidRDefault="00650FCC">
      <w:pPr>
        <w:spacing w:line="360" w:lineRule="auto"/>
        <w:jc w:val="both"/>
        <w:rPr>
          <w:color w:val="auto"/>
        </w:rPr>
      </w:pPr>
      <w:r>
        <w:rPr>
          <w:rFonts w:ascii="Arial" w:hAnsi="Arial"/>
          <w:color w:val="auto"/>
          <w:sz w:val="22"/>
          <w:szCs w:val="22"/>
        </w:rPr>
        <w:tab/>
      </w:r>
      <w:r>
        <w:rPr>
          <w:rFonts w:ascii="Arial" w:hAnsi="Arial"/>
          <w:color w:val="auto"/>
          <w:sz w:val="22"/>
          <w:szCs w:val="22"/>
        </w:rPr>
        <w:tab/>
        <w:t>Illustra brevemente, tramite lavagna luminosa, le slide di presentazione del nuovo piano regolatore Portuale di mari</w:t>
      </w:r>
      <w:r>
        <w:rPr>
          <w:rFonts w:ascii="Arial" w:hAnsi="Arial"/>
          <w:color w:val="auto"/>
          <w:sz w:val="22"/>
          <w:szCs w:val="22"/>
        </w:rPr>
        <w:t>na di Carrara, fornito dai progettisti del PRP, compreso i  seguenti elaborati allegati al PRP:</w:t>
      </w:r>
    </w:p>
    <w:p w:rsidR="00CA653F" w:rsidRDefault="00650FCC">
      <w:pPr>
        <w:numPr>
          <w:ilvl w:val="0"/>
          <w:numId w:val="2"/>
        </w:numPr>
        <w:spacing w:line="360" w:lineRule="auto"/>
        <w:jc w:val="both"/>
      </w:pPr>
      <w:r>
        <w:rPr>
          <w:rFonts w:ascii="Arial" w:hAnsi="Arial"/>
          <w:b/>
          <w:bCs/>
          <w:color w:val="auto"/>
          <w:sz w:val="22"/>
          <w:szCs w:val="22"/>
        </w:rPr>
        <w:t>La tavola “B.1”</w:t>
      </w:r>
      <w:r>
        <w:rPr>
          <w:rFonts w:ascii="Arial" w:hAnsi="Arial"/>
          <w:color w:val="auto"/>
          <w:sz w:val="22"/>
          <w:szCs w:val="22"/>
        </w:rPr>
        <w:t xml:space="preserve"> dove sono evidenziate, </w:t>
      </w:r>
      <w:r>
        <w:rPr>
          <w:rStyle w:val="CollegamentoInternet"/>
          <w:rFonts w:ascii="Arial" w:eastAsia="Calibri" w:hAnsi="Arial" w:cs="Arial"/>
          <w:color w:val="auto"/>
          <w:sz w:val="22"/>
          <w:szCs w:val="22"/>
          <w:u w:val="none"/>
          <w:lang w:eastAsia="zh-CN"/>
        </w:rPr>
        <w:t xml:space="preserve">sulla base del vigente </w:t>
      </w:r>
      <w:proofErr w:type="spellStart"/>
      <w:r>
        <w:rPr>
          <w:rStyle w:val="CollegamentoInternet"/>
          <w:rFonts w:ascii="Arial" w:eastAsia="Calibri" w:hAnsi="Arial" w:cs="Arial"/>
          <w:color w:val="auto"/>
          <w:sz w:val="22"/>
          <w:szCs w:val="22"/>
          <w:u w:val="none"/>
          <w:lang w:eastAsia="zh-CN"/>
        </w:rPr>
        <w:t>D.P.S.S</w:t>
      </w:r>
      <w:proofErr w:type="spellEnd"/>
      <w:r>
        <w:rPr>
          <w:rStyle w:val="CollegamentoInternet"/>
          <w:rFonts w:ascii="Arial" w:eastAsia="Calibri" w:hAnsi="Arial" w:cs="Arial"/>
          <w:color w:val="auto"/>
          <w:sz w:val="22"/>
          <w:szCs w:val="22"/>
          <w:u w:val="none"/>
          <w:lang w:eastAsia="zh-CN"/>
        </w:rPr>
        <w:t>,</w:t>
      </w:r>
      <w:r>
        <w:rPr>
          <w:rFonts w:ascii="Arial" w:hAnsi="Arial"/>
          <w:color w:val="auto"/>
          <w:sz w:val="22"/>
          <w:szCs w:val="22"/>
        </w:rPr>
        <w:t xml:space="preserve"> le aree portuali dove si sviluppa il PRP e le aree di interazione porto-città”,</w:t>
      </w:r>
      <w:r>
        <w:rPr>
          <w:rStyle w:val="Nessuno"/>
          <w:rFonts w:ascii="Arial" w:eastAsia="Arial" w:hAnsi="Arial" w:cs="Arial"/>
          <w:color w:val="auto"/>
          <w:sz w:val="22"/>
          <w:szCs w:val="22"/>
        </w:rPr>
        <w:t xml:space="preserve"> su cui l’Amministrazione </w:t>
      </w:r>
      <w:r>
        <w:rPr>
          <w:rStyle w:val="Nessuno"/>
          <w:rFonts w:ascii="Arial" w:eastAsia="Arial" w:hAnsi="Arial" w:cs="Arial"/>
          <w:color w:val="auto"/>
          <w:sz w:val="22"/>
          <w:szCs w:val="22"/>
        </w:rPr>
        <w:lastRenderedPageBreak/>
        <w:t>comunale ha potere di pianificazione con il necessario parere dell’</w:t>
      </w:r>
      <w:r>
        <w:rPr>
          <w:rStyle w:val="CollegamentoInternet"/>
          <w:rFonts w:ascii="Arial" w:eastAsia="Calibri" w:hAnsi="Arial" w:cs="Arial"/>
          <w:color w:val="auto"/>
          <w:sz w:val="22"/>
          <w:szCs w:val="22"/>
          <w:u w:val="none"/>
          <w:lang w:eastAsia="zh-CN"/>
        </w:rPr>
        <w:t xml:space="preserve">Autorità di Sistema Portuale. Prosegue </w:t>
      </w:r>
      <w:r>
        <w:rPr>
          <w:rFonts w:ascii="Arial" w:hAnsi="Arial"/>
          <w:color w:val="auto"/>
          <w:sz w:val="22"/>
          <w:szCs w:val="22"/>
        </w:rPr>
        <w:t xml:space="preserve">facendo vedere il nuovo perimetro  previsto dal PRP evidenziando che si limita fino alla sponda di ponente del torrente   </w:t>
      </w:r>
      <w:proofErr w:type="spellStart"/>
      <w:r>
        <w:rPr>
          <w:rFonts w:ascii="Arial" w:hAnsi="Arial"/>
          <w:color w:val="auto"/>
          <w:sz w:val="22"/>
          <w:szCs w:val="22"/>
        </w:rPr>
        <w:t>Ca</w:t>
      </w:r>
      <w:r>
        <w:rPr>
          <w:rFonts w:ascii="Arial" w:hAnsi="Arial"/>
          <w:color w:val="auto"/>
          <w:sz w:val="22"/>
          <w:szCs w:val="22"/>
        </w:rPr>
        <w:t>rrione</w:t>
      </w:r>
      <w:proofErr w:type="spellEnd"/>
      <w:r>
        <w:rPr>
          <w:rFonts w:ascii="Arial" w:hAnsi="Arial"/>
          <w:color w:val="auto"/>
          <w:sz w:val="22"/>
          <w:szCs w:val="22"/>
        </w:rPr>
        <w:t>;</w:t>
      </w:r>
    </w:p>
    <w:p w:rsidR="00CA653F" w:rsidRDefault="00650FCC">
      <w:pPr>
        <w:numPr>
          <w:ilvl w:val="0"/>
          <w:numId w:val="2"/>
        </w:numPr>
        <w:spacing w:line="360" w:lineRule="auto"/>
        <w:jc w:val="both"/>
        <w:rPr>
          <w:color w:val="auto"/>
        </w:rPr>
      </w:pPr>
      <w:r>
        <w:rPr>
          <w:rFonts w:ascii="Arial" w:hAnsi="Arial"/>
          <w:b/>
          <w:bCs/>
          <w:color w:val="auto"/>
          <w:sz w:val="22"/>
          <w:szCs w:val="22"/>
        </w:rPr>
        <w:t>La Tavola “B.2”</w:t>
      </w:r>
      <w:r>
        <w:rPr>
          <w:rFonts w:ascii="Arial" w:hAnsi="Arial"/>
          <w:color w:val="auto"/>
          <w:sz w:val="22"/>
          <w:szCs w:val="22"/>
        </w:rPr>
        <w:t xml:space="preserve"> ossia la rappresentazione delle “aree e funzioni delle aree portuali” in cui sono indicate le varie funzioni presenti e previste all’interno del porto e dove sono rappresentati i varchi di accesso, con particolare attenzione al nuov</w:t>
      </w:r>
      <w:r>
        <w:rPr>
          <w:rFonts w:ascii="Arial" w:hAnsi="Arial"/>
          <w:color w:val="auto"/>
          <w:sz w:val="22"/>
          <w:szCs w:val="22"/>
        </w:rPr>
        <w:t xml:space="preserve">o ingresso ferroviario in prossimità della foce del Fiume </w:t>
      </w:r>
      <w:proofErr w:type="spellStart"/>
      <w:r>
        <w:rPr>
          <w:rFonts w:ascii="Arial" w:hAnsi="Arial"/>
          <w:color w:val="auto"/>
          <w:sz w:val="22"/>
          <w:szCs w:val="22"/>
        </w:rPr>
        <w:t>Carrione</w:t>
      </w:r>
      <w:proofErr w:type="spellEnd"/>
      <w:r>
        <w:rPr>
          <w:rFonts w:ascii="Arial" w:hAnsi="Arial"/>
          <w:color w:val="auto"/>
          <w:sz w:val="22"/>
          <w:szCs w:val="22"/>
        </w:rPr>
        <w:t xml:space="preserve"> e le due rotatorie in prossimità della fine del Viale </w:t>
      </w:r>
      <w:proofErr w:type="spellStart"/>
      <w:r>
        <w:rPr>
          <w:rFonts w:ascii="Arial" w:hAnsi="Arial"/>
          <w:color w:val="auto"/>
          <w:sz w:val="22"/>
          <w:szCs w:val="22"/>
        </w:rPr>
        <w:t>Zaccagna</w:t>
      </w:r>
      <w:proofErr w:type="spellEnd"/>
      <w:r>
        <w:rPr>
          <w:rFonts w:ascii="Arial" w:hAnsi="Arial"/>
          <w:color w:val="auto"/>
          <w:sz w:val="22"/>
          <w:szCs w:val="22"/>
        </w:rPr>
        <w:t xml:space="preserve"> e ad immissione con il Viale Colombo;</w:t>
      </w:r>
    </w:p>
    <w:p w:rsidR="00CA653F" w:rsidRDefault="00650FCC">
      <w:pPr>
        <w:pStyle w:val="Textbody"/>
        <w:numPr>
          <w:ilvl w:val="0"/>
          <w:numId w:val="2"/>
        </w:numPr>
        <w:spacing w:line="360" w:lineRule="auto"/>
      </w:pPr>
      <w:r>
        <w:rPr>
          <w:rStyle w:val="Enfasiforte"/>
          <w:rFonts w:ascii="Arial" w:eastAsia="Calibri" w:hAnsi="Arial" w:cs="Arial"/>
          <w:color w:val="auto"/>
          <w:sz w:val="22"/>
          <w:szCs w:val="22"/>
          <w:lang w:eastAsia="zh-CN"/>
        </w:rPr>
        <w:t>Le Norme Tecniche d’Attuazione</w:t>
      </w:r>
      <w:r>
        <w:rPr>
          <w:rStyle w:val="Enfasiforte"/>
          <w:rFonts w:ascii="Arial" w:eastAsia="Calibri" w:hAnsi="Arial" w:cs="Arial"/>
          <w:b w:val="0"/>
          <w:bCs w:val="0"/>
          <w:color w:val="auto"/>
          <w:sz w:val="22"/>
          <w:szCs w:val="22"/>
          <w:lang w:eastAsia="zh-CN"/>
        </w:rPr>
        <w:t xml:space="preserve"> accennando in particolare agli obbiettivi e finalità;</w:t>
      </w:r>
    </w:p>
    <w:p w:rsidR="00CA653F" w:rsidRDefault="00CA653F">
      <w:pPr>
        <w:pStyle w:val="Textbody"/>
        <w:spacing w:line="360" w:lineRule="auto"/>
        <w:rPr>
          <w:rFonts w:ascii="Arial" w:eastAsia="Calibri" w:hAnsi="Arial" w:cs="Arial"/>
          <w:color w:val="auto"/>
          <w:sz w:val="22"/>
          <w:szCs w:val="22"/>
          <w:lang w:eastAsia="zh-CN"/>
        </w:rPr>
      </w:pPr>
    </w:p>
    <w:p w:rsidR="00CA653F" w:rsidRDefault="00650FCC">
      <w:pPr>
        <w:pStyle w:val="Textbody"/>
        <w:spacing w:line="360" w:lineRule="auto"/>
      </w:pPr>
      <w:r>
        <w:rPr>
          <w:rStyle w:val="Enfasiforte"/>
          <w:rFonts w:ascii="Arial" w:eastAsia="Calibri" w:hAnsi="Arial" w:cs="Arial"/>
          <w:b w:val="0"/>
          <w:bCs w:val="0"/>
          <w:color w:val="auto"/>
          <w:sz w:val="22"/>
          <w:szCs w:val="22"/>
          <w:lang w:eastAsia="zh-CN"/>
        </w:rPr>
        <w:tab/>
      </w:r>
      <w:r>
        <w:rPr>
          <w:rStyle w:val="Enfasiforte"/>
          <w:rFonts w:ascii="Arial" w:eastAsia="Calibri" w:hAnsi="Arial" w:cs="Arial"/>
          <w:color w:val="auto"/>
          <w:sz w:val="22"/>
          <w:szCs w:val="22"/>
          <w:lang w:eastAsia="zh-CN"/>
        </w:rPr>
        <w:t xml:space="preserve">Prende la parola il Consigliere </w:t>
      </w:r>
      <w:proofErr w:type="spellStart"/>
      <w:r>
        <w:rPr>
          <w:rStyle w:val="Enfasiforte"/>
          <w:rFonts w:ascii="Arial" w:eastAsia="Calibri" w:hAnsi="Arial" w:cs="Arial"/>
          <w:color w:val="auto"/>
          <w:sz w:val="22"/>
          <w:szCs w:val="22"/>
          <w:lang w:eastAsia="zh-CN"/>
        </w:rPr>
        <w:t>Muracchioli</w:t>
      </w:r>
      <w:proofErr w:type="spellEnd"/>
      <w:r>
        <w:rPr>
          <w:rStyle w:val="Enfasiforte"/>
          <w:rFonts w:ascii="Arial" w:eastAsia="Calibri" w:hAnsi="Arial" w:cs="Arial"/>
          <w:b w:val="0"/>
          <w:bCs w:val="0"/>
          <w:color w:val="auto"/>
          <w:sz w:val="22"/>
          <w:szCs w:val="22"/>
          <w:lang w:eastAsia="zh-CN"/>
        </w:rPr>
        <w:t xml:space="preserve"> chiedendo se il parere di regolarità tecnica del Settore Governo del Territorio sarà favorevole oppure ci sono dei problemi.</w:t>
      </w:r>
    </w:p>
    <w:p w:rsidR="00CA653F" w:rsidRDefault="00CA653F">
      <w:pPr>
        <w:pStyle w:val="Textbody"/>
        <w:spacing w:line="360" w:lineRule="auto"/>
        <w:rPr>
          <w:rFonts w:ascii="Arial" w:eastAsia="Calibri" w:hAnsi="Arial" w:cs="Arial"/>
          <w:color w:val="auto"/>
          <w:sz w:val="22"/>
          <w:szCs w:val="22"/>
          <w:lang w:eastAsia="zh-CN"/>
        </w:rPr>
      </w:pPr>
    </w:p>
    <w:p w:rsidR="00CA653F" w:rsidRDefault="00650FCC">
      <w:pPr>
        <w:pStyle w:val="Textbody"/>
        <w:spacing w:line="360" w:lineRule="auto"/>
      </w:pPr>
      <w:r>
        <w:rPr>
          <w:rStyle w:val="Enfasiforte"/>
          <w:rFonts w:ascii="Arial" w:eastAsia="Calibri" w:hAnsi="Arial" w:cs="Arial"/>
          <w:b w:val="0"/>
          <w:bCs w:val="0"/>
          <w:color w:val="auto"/>
          <w:sz w:val="22"/>
          <w:szCs w:val="22"/>
          <w:lang w:eastAsia="zh-CN"/>
        </w:rPr>
        <w:tab/>
      </w:r>
      <w:r>
        <w:rPr>
          <w:rStyle w:val="Enfasiforte"/>
          <w:rFonts w:ascii="Arial" w:eastAsia="Calibri" w:hAnsi="Arial" w:cs="Arial"/>
          <w:color w:val="auto"/>
          <w:sz w:val="22"/>
          <w:szCs w:val="22"/>
          <w:lang w:eastAsia="zh-CN"/>
        </w:rPr>
        <w:t xml:space="preserve">Alle ore 13:05 arriva alla seduta il dirigente </w:t>
      </w:r>
      <w:proofErr w:type="spellStart"/>
      <w:r>
        <w:rPr>
          <w:rStyle w:val="Enfasiforte"/>
          <w:rFonts w:ascii="Arial" w:eastAsia="Calibri" w:hAnsi="Arial" w:cs="Arial"/>
          <w:color w:val="auto"/>
          <w:sz w:val="22"/>
          <w:szCs w:val="22"/>
          <w:lang w:eastAsia="zh-CN"/>
        </w:rPr>
        <w:t>Amadei</w:t>
      </w:r>
      <w:proofErr w:type="spellEnd"/>
      <w:r>
        <w:rPr>
          <w:rStyle w:val="Enfasiforte"/>
          <w:rFonts w:ascii="Arial" w:eastAsia="Calibri" w:hAnsi="Arial" w:cs="Arial"/>
          <w:b w:val="0"/>
          <w:bCs w:val="0"/>
          <w:color w:val="auto"/>
          <w:sz w:val="22"/>
          <w:szCs w:val="22"/>
          <w:lang w:eastAsia="zh-CN"/>
        </w:rPr>
        <w:t xml:space="preserve">, impegnato fino a quell’ora in </w:t>
      </w:r>
      <w:r>
        <w:rPr>
          <w:rStyle w:val="Enfasiforte"/>
          <w:rFonts w:ascii="Arial" w:eastAsia="Calibri" w:hAnsi="Arial" w:cs="Arial"/>
          <w:b w:val="0"/>
          <w:bCs w:val="0"/>
          <w:color w:val="auto"/>
          <w:sz w:val="22"/>
          <w:szCs w:val="22"/>
          <w:lang w:eastAsia="zh-CN"/>
        </w:rPr>
        <w:t>altra riunione.</w:t>
      </w:r>
    </w:p>
    <w:p w:rsidR="00CA653F" w:rsidRDefault="00650FCC">
      <w:pPr>
        <w:pStyle w:val="Textbody"/>
        <w:spacing w:line="360" w:lineRule="auto"/>
      </w:pPr>
      <w:r>
        <w:rPr>
          <w:rStyle w:val="Enfasiforte"/>
          <w:rFonts w:ascii="Arial" w:eastAsia="Calibri" w:hAnsi="Arial" w:cs="Arial"/>
          <w:b w:val="0"/>
          <w:bCs w:val="0"/>
          <w:color w:val="auto"/>
          <w:sz w:val="22"/>
          <w:szCs w:val="22"/>
          <w:lang w:eastAsia="zh-CN"/>
        </w:rPr>
        <w:tab/>
      </w:r>
    </w:p>
    <w:p w:rsidR="00CA653F" w:rsidRDefault="00650FCC">
      <w:pPr>
        <w:spacing w:line="360" w:lineRule="auto"/>
        <w:jc w:val="both"/>
      </w:pPr>
      <w:r>
        <w:rPr>
          <w:rStyle w:val="Nessuno"/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Risponde l’arch. </w:t>
      </w:r>
      <w:proofErr w:type="spellStart"/>
      <w:r>
        <w:rPr>
          <w:rFonts w:ascii="Arial" w:hAnsi="Arial" w:cs="Arial"/>
          <w:b/>
          <w:bCs/>
          <w:color w:val="auto"/>
          <w:sz w:val="22"/>
          <w:szCs w:val="22"/>
        </w:rPr>
        <w:t>Migliorini</w:t>
      </w:r>
      <w:proofErr w:type="spellEnd"/>
      <w:r>
        <w:rPr>
          <w:color w:val="auto"/>
        </w:rPr>
        <w:t xml:space="preserve"> </w:t>
      </w:r>
      <w:r>
        <w:rPr>
          <w:rStyle w:val="Nessuno"/>
          <w:rFonts w:ascii="Arial" w:eastAsia="Arial" w:hAnsi="Arial" w:cs="Arial"/>
          <w:color w:val="auto"/>
          <w:sz w:val="22"/>
          <w:szCs w:val="22"/>
        </w:rPr>
        <w:t>che sotto il profilo tecnico, con riferimento al Piano Strutturale e al Piano operativo, il PRP risulta coerente in relazione al parere richiesto e pertanto il parere di regolarità tecnica del Dirigente del Se</w:t>
      </w:r>
      <w:r>
        <w:rPr>
          <w:rStyle w:val="Nessuno"/>
          <w:rFonts w:ascii="Arial" w:eastAsia="Arial" w:hAnsi="Arial" w:cs="Arial"/>
          <w:color w:val="auto"/>
          <w:sz w:val="22"/>
          <w:szCs w:val="22"/>
        </w:rPr>
        <w:t xml:space="preserve">ttore sarà favorevole con la precisazione, però, che sia le previsioni del PRP che i lavori del </w:t>
      </w:r>
      <w:proofErr w:type="spellStart"/>
      <w:r>
        <w:rPr>
          <w:rStyle w:val="Nessuno"/>
          <w:rFonts w:ascii="Arial" w:eastAsia="Arial" w:hAnsi="Arial" w:cs="Arial"/>
          <w:color w:val="auto"/>
          <w:sz w:val="22"/>
          <w:szCs w:val="22"/>
        </w:rPr>
        <w:t>water-front</w:t>
      </w:r>
      <w:proofErr w:type="spellEnd"/>
      <w:r>
        <w:rPr>
          <w:rStyle w:val="Nessuno"/>
          <w:rFonts w:ascii="Arial" w:eastAsia="Arial" w:hAnsi="Arial" w:cs="Arial"/>
          <w:color w:val="auto"/>
          <w:sz w:val="22"/>
          <w:szCs w:val="22"/>
        </w:rPr>
        <w:t xml:space="preserve"> dovranno garantire il mantenimento o il miglioramento della rete idraulica scolante, per non vanificare il progetto comunale dei lavori di sistemazi</w:t>
      </w:r>
      <w:r>
        <w:rPr>
          <w:rStyle w:val="Nessuno"/>
          <w:rFonts w:ascii="Arial" w:eastAsia="Arial" w:hAnsi="Arial" w:cs="Arial"/>
          <w:color w:val="auto"/>
          <w:sz w:val="22"/>
          <w:szCs w:val="22"/>
        </w:rPr>
        <w:t xml:space="preserve">one idrogeologica dell’area in destra idrografica del torrente </w:t>
      </w:r>
      <w:proofErr w:type="spellStart"/>
      <w:r>
        <w:rPr>
          <w:rStyle w:val="Nessuno"/>
          <w:rFonts w:ascii="Arial" w:eastAsia="Arial" w:hAnsi="Arial" w:cs="Arial"/>
          <w:color w:val="auto"/>
          <w:sz w:val="22"/>
          <w:szCs w:val="22"/>
        </w:rPr>
        <w:t>Carrione</w:t>
      </w:r>
      <w:proofErr w:type="spellEnd"/>
      <w:r>
        <w:rPr>
          <w:rStyle w:val="Nessuno"/>
          <w:rFonts w:ascii="Arial" w:eastAsia="Arial" w:hAnsi="Arial" w:cs="Arial"/>
          <w:color w:val="auto"/>
          <w:sz w:val="22"/>
          <w:szCs w:val="22"/>
        </w:rPr>
        <w:t xml:space="preserve"> in prossimità dello sbocco a mare che individua il reticolo idraulico di riferimento esistente per lo smaltimento delle acque meteoriche con sbocchi in area portuale.</w:t>
      </w:r>
    </w:p>
    <w:p w:rsidR="00CA653F" w:rsidRDefault="00CA653F">
      <w:pPr>
        <w:pStyle w:val="Textbody"/>
        <w:spacing w:line="360" w:lineRule="auto"/>
        <w:rPr>
          <w:rFonts w:ascii="Arial" w:eastAsia="Calibri" w:hAnsi="Arial" w:cs="Arial"/>
          <w:b/>
          <w:bCs/>
          <w:color w:val="auto"/>
          <w:kern w:val="0"/>
          <w:sz w:val="22"/>
          <w:szCs w:val="22"/>
          <w:highlight w:val="yellow"/>
          <w:lang w:eastAsia="zh-CN"/>
        </w:rPr>
      </w:pPr>
    </w:p>
    <w:p w:rsidR="00CA653F" w:rsidRDefault="00650FCC">
      <w:pPr>
        <w:pStyle w:val="Textbody"/>
        <w:spacing w:line="360" w:lineRule="auto"/>
      </w:pPr>
      <w:r>
        <w:rPr>
          <w:rStyle w:val="Nessuno"/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zh-CN"/>
        </w:rPr>
        <w:tab/>
        <w:t>Prende la parol</w:t>
      </w:r>
      <w:r>
        <w:rPr>
          <w:rStyle w:val="Nessuno"/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zh-CN"/>
        </w:rPr>
        <w:t xml:space="preserve">a il Consigliere </w:t>
      </w:r>
      <w:proofErr w:type="spellStart"/>
      <w:r>
        <w:rPr>
          <w:rStyle w:val="Nessuno"/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zh-CN"/>
        </w:rPr>
        <w:t>Barghini</w:t>
      </w:r>
      <w:proofErr w:type="spellEnd"/>
      <w:r>
        <w:rPr>
          <w:rStyle w:val="Nessuno"/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zh-CN"/>
        </w:rPr>
        <w:t xml:space="preserve"> </w:t>
      </w: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>chiedendo se il  Ministero dell’Ambiente, in qualità di Autorità Competente, in merito al procedimento di Valutazione Ambientale Strategica (VAS) ha già espresso il proprio parere.</w:t>
      </w:r>
    </w:p>
    <w:p w:rsidR="00CA653F" w:rsidRDefault="00CA653F">
      <w:pPr>
        <w:pStyle w:val="Textbody"/>
        <w:spacing w:line="360" w:lineRule="auto"/>
        <w:rPr>
          <w:rFonts w:ascii="Arial" w:eastAsia="Arial" w:hAnsi="Arial" w:cs="Arial"/>
          <w:b/>
          <w:bCs/>
          <w:color w:val="auto"/>
          <w:sz w:val="22"/>
          <w:szCs w:val="22"/>
          <w:lang w:eastAsia="it-IT"/>
        </w:rPr>
      </w:pPr>
    </w:p>
    <w:p w:rsidR="00CA653F" w:rsidRPr="000815EE" w:rsidRDefault="00650FCC">
      <w:pPr>
        <w:pStyle w:val="Textbody"/>
        <w:spacing w:line="360" w:lineRule="auto"/>
        <w:rPr>
          <w:rStyle w:val="Nessuno"/>
        </w:rPr>
      </w:pPr>
      <w:r>
        <w:rPr>
          <w:rStyle w:val="Nessuno"/>
          <w:rFonts w:ascii="Arial" w:eastAsia="Arial" w:hAnsi="Arial" w:cs="Arial"/>
          <w:b/>
          <w:bCs/>
          <w:color w:val="auto"/>
          <w:sz w:val="22"/>
          <w:szCs w:val="22"/>
          <w:lang w:eastAsia="it-IT"/>
        </w:rPr>
        <w:lastRenderedPageBreak/>
        <w:tab/>
      </w:r>
      <w:r>
        <w:rPr>
          <w:rStyle w:val="Nessuno"/>
          <w:rFonts w:ascii="Arial" w:eastAsia="Arial" w:hAnsi="Arial" w:cs="Arial"/>
          <w:b/>
          <w:bCs/>
          <w:color w:val="auto"/>
          <w:sz w:val="22"/>
          <w:szCs w:val="22"/>
          <w:lang w:eastAsia="it-IT"/>
        </w:rPr>
        <w:t xml:space="preserve">Risponde in maniera negativa l’arch. </w:t>
      </w:r>
      <w:proofErr w:type="spellStart"/>
      <w:r>
        <w:rPr>
          <w:rStyle w:val="Nessuno"/>
          <w:rFonts w:ascii="Arial" w:eastAsia="Arial" w:hAnsi="Arial" w:cs="Arial"/>
          <w:b/>
          <w:bCs/>
          <w:color w:val="auto"/>
          <w:sz w:val="22"/>
          <w:szCs w:val="22"/>
          <w:lang w:eastAsia="it-IT"/>
        </w:rPr>
        <w:t>Migliorini</w:t>
      </w:r>
      <w:proofErr w:type="spellEnd"/>
      <w:r>
        <w:rPr>
          <w:rStyle w:val="Nessuno"/>
          <w:rFonts w:ascii="Arial" w:eastAsia="Arial" w:hAnsi="Arial" w:cs="Arial"/>
          <w:b/>
          <w:bCs/>
          <w:color w:val="auto"/>
          <w:sz w:val="22"/>
          <w:szCs w:val="22"/>
          <w:lang w:eastAsia="it-IT"/>
        </w:rPr>
        <w:t xml:space="preserve">, spiegando che la  </w:t>
      </w: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>Valutazione Ambientale Strategica è un procedimento parallelo che in questo caso ha tempistiche leggermente differenti. Il Ministero, in qualità di Autorità Competente in materia di VAS, ha</w:t>
      </w:r>
      <w:r>
        <w:rPr>
          <w:rStyle w:val="Nessuno"/>
          <w:rFonts w:ascii="Arial" w:eastAsia="Calibri" w:hAnsi="Arial" w:cs="Arial"/>
          <w:color w:val="auto"/>
          <w:kern w:val="0"/>
          <w:sz w:val="22"/>
          <w:szCs w:val="22"/>
          <w:lang w:eastAsia="zh-CN"/>
        </w:rPr>
        <w:t xml:space="preserve"> avviato il procedimento in data 30 ottobre. I tempi per le eventuali osservazioni scadranno il 14 dicembre prossimo.</w:t>
      </w:r>
    </w:p>
    <w:p w:rsidR="00CA653F" w:rsidRPr="000815EE" w:rsidRDefault="00650FCC">
      <w:pPr>
        <w:pStyle w:val="Textbody"/>
        <w:spacing w:line="360" w:lineRule="auto"/>
        <w:rPr>
          <w:rStyle w:val="Nessuno"/>
        </w:rPr>
      </w:pPr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ab/>
        <w:t xml:space="preserve"> </w:t>
      </w:r>
      <w:r>
        <w:rPr>
          <w:rStyle w:val="Nessuno"/>
          <w:rFonts w:ascii="Arial" w:eastAsia="Calibri" w:hAnsi="Arial" w:cs="Arial"/>
          <w:b/>
          <w:bCs/>
          <w:color w:val="000000"/>
          <w:kern w:val="0"/>
          <w:sz w:val="22"/>
          <w:szCs w:val="22"/>
          <w:lang w:eastAsia="zh-CN"/>
        </w:rPr>
        <w:t xml:space="preserve">Prende la parola il Consigliere Vincenti </w:t>
      </w:r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>chiedendo se in merito all’allungamento della diga foranea sono stati effettuati opportuni stu</w:t>
      </w:r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>di che scongiureranno i futuri problemi di erosione alle coste limitrofe e non.</w:t>
      </w:r>
    </w:p>
    <w:p w:rsidR="00CA653F" w:rsidRDefault="00650FCC">
      <w:pPr>
        <w:pStyle w:val="Textbody"/>
        <w:spacing w:line="360" w:lineRule="auto"/>
      </w:pPr>
      <w:r>
        <w:rPr>
          <w:rStyle w:val="Nessuno"/>
          <w:rFonts w:ascii="Arial" w:eastAsia="Calibri" w:hAnsi="Arial" w:cs="Arial"/>
          <w:b/>
          <w:bCs/>
          <w:color w:val="000000"/>
          <w:kern w:val="0"/>
          <w:sz w:val="22"/>
          <w:szCs w:val="22"/>
          <w:lang w:eastAsia="zh-CN"/>
        </w:rPr>
        <w:tab/>
        <w:t xml:space="preserve">Risponde l’Assessore </w:t>
      </w:r>
      <w:proofErr w:type="spellStart"/>
      <w:r>
        <w:rPr>
          <w:rStyle w:val="Nessuno"/>
          <w:rFonts w:ascii="Arial" w:eastAsia="Calibri" w:hAnsi="Arial" w:cs="Arial"/>
          <w:b/>
          <w:bCs/>
          <w:color w:val="000000"/>
          <w:kern w:val="0"/>
          <w:sz w:val="22"/>
          <w:szCs w:val="22"/>
          <w:lang w:eastAsia="zh-CN"/>
        </w:rPr>
        <w:t>Lorenzini</w:t>
      </w:r>
      <w:proofErr w:type="spellEnd"/>
      <w:r>
        <w:rPr>
          <w:rStyle w:val="Nessuno"/>
          <w:rFonts w:ascii="Arial" w:eastAsia="Calibri" w:hAnsi="Arial" w:cs="Arial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>affermando che  i Progettisti del Piano, hanno proposto le modifiche della diga foranea sulla base già di indagini, calcoli e verifiche commiss</w:t>
      </w:r>
      <w:r>
        <w:rPr>
          <w:rStyle w:val="Nessuno"/>
          <w:rFonts w:ascii="Arial" w:eastAsia="Calibri" w:hAnsi="Arial" w:cs="Arial"/>
          <w:color w:val="000000"/>
          <w:kern w:val="0"/>
          <w:sz w:val="22"/>
          <w:szCs w:val="22"/>
          <w:lang w:eastAsia="zh-CN"/>
        </w:rPr>
        <w:t>ionati ad autorevoli studi professionali  i quali dimostrano per quanto possibile che ad oggi che le stesse non aggraveranno i fenomeni di erosione costiera.</w:t>
      </w:r>
    </w:p>
    <w:p w:rsidR="00CA653F" w:rsidRDefault="00650FCC">
      <w:pPr>
        <w:spacing w:line="360" w:lineRule="auto"/>
        <w:jc w:val="both"/>
      </w:pPr>
      <w:r>
        <w:rPr>
          <w:rStyle w:val="Nessuno"/>
          <w:rFonts w:ascii="Arial" w:eastAsia="Calibri" w:hAnsi="Arial" w:cs="Arial"/>
          <w:kern w:val="0"/>
          <w:sz w:val="22"/>
          <w:szCs w:val="22"/>
          <w:lang w:eastAsia="zh-CN"/>
        </w:rPr>
        <w:tab/>
        <w:t xml:space="preserve">Afferma che un’evoluzione importante sarà la costituzione di una “ATO COSTA” di tutti i comuni e </w:t>
      </w:r>
      <w:r>
        <w:rPr>
          <w:rStyle w:val="Nessuno"/>
          <w:rFonts w:ascii="Arial" w:eastAsia="Calibri" w:hAnsi="Arial" w:cs="Arial"/>
          <w:kern w:val="0"/>
          <w:sz w:val="22"/>
          <w:szCs w:val="22"/>
          <w:lang w:eastAsia="zh-CN"/>
        </w:rPr>
        <w:t xml:space="preserve">tutti gli interlocutori interessati (regione ed Autorità Portuale) che saranno messe a disposizione per le operazioni di </w:t>
      </w:r>
      <w:proofErr w:type="spellStart"/>
      <w:r>
        <w:rPr>
          <w:rStyle w:val="Nessuno"/>
          <w:rFonts w:ascii="Arial" w:eastAsia="Calibri" w:hAnsi="Arial" w:cs="Arial"/>
          <w:kern w:val="0"/>
          <w:sz w:val="22"/>
          <w:szCs w:val="22"/>
          <w:lang w:eastAsia="zh-CN"/>
        </w:rPr>
        <w:t>ripascimento</w:t>
      </w:r>
      <w:proofErr w:type="spellEnd"/>
      <w:r>
        <w:rPr>
          <w:rStyle w:val="Nessuno"/>
          <w:rFonts w:ascii="Arial" w:eastAsia="Calibri" w:hAnsi="Arial" w:cs="Arial"/>
          <w:kern w:val="0"/>
          <w:sz w:val="22"/>
          <w:szCs w:val="22"/>
          <w:lang w:eastAsia="zh-CN"/>
        </w:rPr>
        <w:t>, con un intervento che dovrà essere continuo nel tempo e con la partecipazione attiva di tutti i soggetti interessati e mo</w:t>
      </w:r>
      <w:r>
        <w:rPr>
          <w:rStyle w:val="Nessuno"/>
          <w:rFonts w:ascii="Arial" w:eastAsia="Calibri" w:hAnsi="Arial" w:cs="Arial"/>
          <w:kern w:val="0"/>
          <w:sz w:val="22"/>
          <w:szCs w:val="22"/>
          <w:lang w:eastAsia="zh-CN"/>
        </w:rPr>
        <w:t>nitoraggio. Afferma che sarà istituito un comitato tecnico scientifico a garanzia della qualità degli interventi.</w:t>
      </w:r>
    </w:p>
    <w:p w:rsidR="00CA653F" w:rsidRDefault="00650FCC">
      <w:pPr>
        <w:spacing w:line="360" w:lineRule="auto"/>
        <w:jc w:val="both"/>
      </w:pPr>
      <w:r>
        <w:rPr>
          <w:rStyle w:val="Nessuno"/>
          <w:rFonts w:ascii="Arial" w:eastAsia="Calibri" w:hAnsi="Arial" w:cs="Arial"/>
          <w:kern w:val="0"/>
          <w:sz w:val="22"/>
          <w:szCs w:val="22"/>
          <w:lang w:eastAsia="zh-CN"/>
        </w:rPr>
        <w:tab/>
      </w:r>
    </w:p>
    <w:p w:rsidR="00CA653F" w:rsidRDefault="00650FCC">
      <w:pPr>
        <w:pStyle w:val="Textbody"/>
        <w:spacing w:line="360" w:lineRule="auto"/>
      </w:pPr>
      <w:r>
        <w:rPr>
          <w:rStyle w:val="Nessuno"/>
          <w:rFonts w:ascii="Arial" w:eastAsia="Arial" w:hAnsi="Arial" w:cs="Arial"/>
          <w:b/>
          <w:bCs/>
          <w:color w:val="000000"/>
          <w:sz w:val="22"/>
          <w:szCs w:val="22"/>
          <w:lang w:eastAsia="it-IT"/>
        </w:rPr>
        <w:t>I</w:t>
      </w:r>
      <w:r>
        <w:rPr>
          <w:rStyle w:val="Nessuno"/>
          <w:rFonts w:ascii="Arial" w:eastAsia="Arial" w:hAnsi="Arial" w:cs="Arial"/>
          <w:b/>
          <w:bCs/>
          <w:color w:val="000000"/>
          <w:sz w:val="22"/>
          <w:szCs w:val="22"/>
        </w:rPr>
        <w:t>l Presidente Castelli,</w:t>
      </w:r>
      <w:r>
        <w:rPr>
          <w:rStyle w:val="Nessuno"/>
          <w:rFonts w:ascii="Arial" w:eastAsia="Arial" w:hAnsi="Arial" w:cs="Arial"/>
          <w:color w:val="000000"/>
          <w:sz w:val="22"/>
          <w:szCs w:val="22"/>
        </w:rPr>
        <w:t xml:space="preserve"> accertatosi che non vi fossero ulteriori interventi o richieste di chiarimento da parte dei commissari,  dichiara chiusa la seduta alle ore 13:15.</w:t>
      </w:r>
    </w:p>
    <w:p w:rsidR="00CA653F" w:rsidRDefault="00CA653F">
      <w:pPr>
        <w:pStyle w:val="LO-normal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CA653F" w:rsidRDefault="00650FCC">
      <w:pPr>
        <w:pStyle w:val="LO-normal1"/>
        <w:widowControl w:val="0"/>
        <w:spacing w:line="276" w:lineRule="auto"/>
      </w:pPr>
      <w:r>
        <w:rPr>
          <w:rStyle w:val="Nessuno"/>
          <w:rFonts w:ascii="Arial" w:eastAsia="Arial" w:hAnsi="Arial" w:cs="Arial"/>
          <w:sz w:val="22"/>
          <w:szCs w:val="22"/>
        </w:rPr>
        <w:t>Il Presidente di Commissione 6^ e Presidente della seduta congiunta</w:t>
      </w:r>
    </w:p>
    <w:p w:rsidR="00CA653F" w:rsidRDefault="000815EE">
      <w:pPr>
        <w:pStyle w:val="LO-normal1"/>
        <w:widowControl w:val="0"/>
        <w:spacing w:line="276" w:lineRule="auto"/>
      </w:pPr>
      <w:r>
        <w:rPr>
          <w:rStyle w:val="Nessuno"/>
          <w:rFonts w:ascii="Arial" w:eastAsia="Arial" w:hAnsi="Arial" w:cs="Arial"/>
          <w:sz w:val="22"/>
          <w:szCs w:val="22"/>
        </w:rPr>
        <w:t xml:space="preserve"> F.to </w:t>
      </w:r>
      <w:r w:rsidR="00650FCC">
        <w:rPr>
          <w:rStyle w:val="Nessuno"/>
          <w:rFonts w:ascii="Arial" w:eastAsia="Arial" w:hAnsi="Arial" w:cs="Arial"/>
          <w:sz w:val="22"/>
          <w:szCs w:val="22"/>
        </w:rPr>
        <w:t>Augusto Castelli</w:t>
      </w:r>
      <w:r w:rsidR="00650FCC">
        <w:rPr>
          <w:rStyle w:val="Nessuno"/>
          <w:rFonts w:ascii="Arial" w:eastAsia="Arial" w:hAnsi="Arial" w:cs="Arial"/>
          <w:sz w:val="22"/>
          <w:szCs w:val="22"/>
        </w:rPr>
        <w:tab/>
      </w:r>
      <w:r w:rsidR="00650FCC">
        <w:rPr>
          <w:rStyle w:val="Nessuno"/>
          <w:rFonts w:ascii="Arial" w:eastAsia="Arial" w:hAnsi="Arial" w:cs="Arial"/>
          <w:sz w:val="22"/>
          <w:szCs w:val="22"/>
        </w:rPr>
        <w:tab/>
      </w:r>
      <w:r w:rsidR="00650FCC">
        <w:rPr>
          <w:rStyle w:val="Nessuno"/>
          <w:rFonts w:ascii="Arial" w:eastAsia="Arial" w:hAnsi="Arial" w:cs="Arial"/>
          <w:sz w:val="22"/>
          <w:szCs w:val="22"/>
        </w:rPr>
        <w:tab/>
      </w:r>
      <w:r w:rsidR="00650FCC">
        <w:rPr>
          <w:rStyle w:val="Nessuno"/>
          <w:rFonts w:ascii="Arial" w:eastAsia="Arial" w:hAnsi="Arial" w:cs="Arial"/>
          <w:sz w:val="22"/>
          <w:szCs w:val="22"/>
        </w:rPr>
        <w:tab/>
      </w:r>
      <w:r w:rsidR="00650FCC">
        <w:rPr>
          <w:rStyle w:val="Nessuno"/>
          <w:rFonts w:ascii="Arial" w:eastAsia="Arial" w:hAnsi="Arial" w:cs="Arial"/>
          <w:sz w:val="22"/>
          <w:szCs w:val="22"/>
        </w:rPr>
        <w:tab/>
      </w:r>
      <w:r w:rsidR="00650FCC">
        <w:rPr>
          <w:rStyle w:val="Nessuno"/>
          <w:rFonts w:ascii="Arial" w:eastAsia="Arial" w:hAnsi="Arial" w:cs="Arial"/>
          <w:sz w:val="22"/>
          <w:szCs w:val="22"/>
        </w:rPr>
        <w:tab/>
      </w:r>
      <w:r w:rsidR="00650FCC">
        <w:rPr>
          <w:rStyle w:val="Nessuno"/>
          <w:rFonts w:ascii="Arial" w:eastAsia="Arial" w:hAnsi="Arial" w:cs="Arial"/>
          <w:sz w:val="22"/>
          <w:szCs w:val="22"/>
        </w:rPr>
        <w:tab/>
      </w:r>
    </w:p>
    <w:p w:rsidR="00CA653F" w:rsidRDefault="00CA653F">
      <w:pPr>
        <w:pStyle w:val="LO-normal1"/>
        <w:widowControl w:val="0"/>
        <w:spacing w:line="276" w:lineRule="auto"/>
        <w:jc w:val="both"/>
        <w:rPr>
          <w:rFonts w:ascii="Arial" w:hAnsi="Arial"/>
          <w:sz w:val="22"/>
          <w:szCs w:val="22"/>
        </w:rPr>
      </w:pPr>
    </w:p>
    <w:p w:rsidR="00CA653F" w:rsidRDefault="00650FCC">
      <w:pPr>
        <w:pStyle w:val="LO-normal1"/>
        <w:widowControl w:val="0"/>
        <w:spacing w:line="276" w:lineRule="auto"/>
      </w:pPr>
      <w:r>
        <w:rPr>
          <w:rStyle w:val="Nessuno"/>
          <w:rFonts w:ascii="Arial" w:eastAsia="Arial" w:hAnsi="Arial" w:cs="Arial"/>
          <w:sz w:val="22"/>
          <w:szCs w:val="22"/>
        </w:rPr>
        <w:t xml:space="preserve">Il Presidente di Commissione 1^ </w:t>
      </w:r>
    </w:p>
    <w:p w:rsidR="00CA653F" w:rsidRDefault="000815EE">
      <w:pPr>
        <w:pStyle w:val="LO-normal1"/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eastAsia="Arial" w:hAnsi="Arial" w:cs="Arial"/>
          <w:sz w:val="22"/>
          <w:szCs w:val="22"/>
        </w:rPr>
        <w:t xml:space="preserve"> F.to </w:t>
      </w:r>
      <w:r w:rsidR="00650FCC">
        <w:rPr>
          <w:rStyle w:val="Nessuno"/>
          <w:rFonts w:ascii="Arial" w:eastAsia="Arial" w:hAnsi="Arial" w:cs="Arial"/>
          <w:sz w:val="22"/>
          <w:szCs w:val="22"/>
        </w:rPr>
        <w:t>Sirio Genovesi</w:t>
      </w:r>
    </w:p>
    <w:p w:rsidR="00CA653F" w:rsidRDefault="00CA653F">
      <w:pPr>
        <w:pStyle w:val="LO-normal1"/>
        <w:widowControl w:val="0"/>
        <w:spacing w:line="276" w:lineRule="auto"/>
        <w:jc w:val="both"/>
        <w:rPr>
          <w:rFonts w:ascii="Arial" w:hAnsi="Arial"/>
          <w:sz w:val="22"/>
          <w:szCs w:val="22"/>
        </w:rPr>
      </w:pPr>
    </w:p>
    <w:p w:rsidR="00CA653F" w:rsidRDefault="00650FCC">
      <w:pPr>
        <w:pStyle w:val="LO-normal1"/>
        <w:widowControl w:val="0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Segretario Verbalizzante</w:t>
      </w:r>
    </w:p>
    <w:p w:rsidR="00CA653F" w:rsidRDefault="000815EE">
      <w:pPr>
        <w:pStyle w:val="LO-normal1"/>
        <w:widowControl w:val="0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F.to </w:t>
      </w:r>
      <w:r w:rsidR="00650FCC">
        <w:rPr>
          <w:rFonts w:ascii="Arial" w:eastAsia="Arial" w:hAnsi="Arial" w:cs="Arial"/>
          <w:sz w:val="22"/>
          <w:szCs w:val="22"/>
        </w:rPr>
        <w:t>Luca Coppo</w:t>
      </w:r>
    </w:p>
    <w:p w:rsidR="00CA653F" w:rsidRDefault="00CA653F">
      <w:pPr>
        <w:pStyle w:val="LO-normal1"/>
        <w:widowControl w:val="0"/>
        <w:spacing w:line="276" w:lineRule="auto"/>
        <w:jc w:val="both"/>
        <w:rPr>
          <w:rFonts w:ascii="Arial" w:hAnsi="Arial"/>
          <w:sz w:val="22"/>
          <w:szCs w:val="22"/>
        </w:rPr>
      </w:pPr>
    </w:p>
    <w:p w:rsidR="00CA653F" w:rsidRDefault="00CA653F">
      <w:pPr>
        <w:pStyle w:val="LO-normal1"/>
        <w:widowControl w:val="0"/>
        <w:spacing w:line="276" w:lineRule="auto"/>
        <w:jc w:val="both"/>
        <w:rPr>
          <w:rFonts w:ascii="Arial" w:hAnsi="Arial"/>
          <w:sz w:val="22"/>
          <w:szCs w:val="22"/>
        </w:rPr>
      </w:pPr>
    </w:p>
    <w:p w:rsidR="00CA653F" w:rsidRDefault="00CA653F">
      <w:pPr>
        <w:pStyle w:val="Textbody"/>
        <w:spacing w:line="360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sectPr w:rsidR="00CA653F" w:rsidSect="00CA653F">
      <w:headerReference w:type="default" r:id="rId7"/>
      <w:footerReference w:type="default" r:id="rId8"/>
      <w:pgSz w:w="11906" w:h="16838"/>
      <w:pgMar w:top="2325" w:right="1134" w:bottom="1134" w:left="1134" w:header="0" w:footer="720" w:gutter="0"/>
      <w:cols w:space="720"/>
      <w:formProt w:val="0"/>
      <w:docGrid w:linePitch="100" w:charSpace="573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FCC" w:rsidRDefault="00650FCC" w:rsidP="00CA653F">
      <w:r>
        <w:separator/>
      </w:r>
    </w:p>
  </w:endnote>
  <w:endnote w:type="continuationSeparator" w:id="0">
    <w:p w:rsidR="00650FCC" w:rsidRDefault="00650FCC" w:rsidP="00CA6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3F" w:rsidRDefault="00CA653F">
    <w:pPr>
      <w:pStyle w:val="LO-normal"/>
      <w:tabs>
        <w:tab w:val="center" w:pos="4819"/>
        <w:tab w:val="right" w:pos="9638"/>
      </w:tabs>
      <w:jc w:val="right"/>
    </w:pPr>
    <w:r>
      <w:fldChar w:fldCharType="begin"/>
    </w:r>
    <w:r w:rsidR="00650FCC">
      <w:instrText>PAGE</w:instrText>
    </w:r>
    <w:r>
      <w:fldChar w:fldCharType="separate"/>
    </w:r>
    <w:r w:rsidR="000815EE">
      <w:rPr>
        <w:noProof/>
      </w:rPr>
      <w:t>8</w:t>
    </w:r>
    <w:r>
      <w:fldChar w:fldCharType="end"/>
    </w:r>
  </w:p>
  <w:p w:rsidR="00CA653F" w:rsidRDefault="00CA653F">
    <w:pPr>
      <w:pStyle w:val="LO-normal"/>
      <w:tabs>
        <w:tab w:val="center" w:pos="4819"/>
        <w:tab w:val="right" w:pos="9638"/>
      </w:tabs>
      <w:spacing w:after="930"/>
      <w:rPr>
        <w:sz w:val="24"/>
        <w:szCs w:val="24"/>
      </w:rPr>
    </w:pPr>
  </w:p>
  <w:p w:rsidR="00CA653F" w:rsidRDefault="00CA653F">
    <w:pPr>
      <w:pStyle w:val="LO-normal"/>
      <w:tabs>
        <w:tab w:val="center" w:pos="4819"/>
        <w:tab w:val="right" w:pos="9638"/>
      </w:tabs>
      <w:spacing w:after="9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FCC" w:rsidRDefault="00650FCC" w:rsidP="00CA653F">
      <w:r>
        <w:separator/>
      </w:r>
    </w:p>
  </w:footnote>
  <w:footnote w:type="continuationSeparator" w:id="0">
    <w:p w:rsidR="00650FCC" w:rsidRDefault="00650FCC" w:rsidP="00CA6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3F" w:rsidRDefault="00CA653F">
    <w:pPr>
      <w:pStyle w:val="LO-normal"/>
      <w:widowControl w:val="0"/>
      <w:ind w:right="-82"/>
      <w:jc w:val="center"/>
    </w:pPr>
  </w:p>
  <w:p w:rsidR="00CA653F" w:rsidRDefault="00CA653F">
    <w:pPr>
      <w:pStyle w:val="LO-normal"/>
      <w:widowControl w:val="0"/>
      <w:ind w:right="-82"/>
      <w:jc w:val="center"/>
    </w:pPr>
  </w:p>
  <w:p w:rsidR="00CA653F" w:rsidRDefault="00650FCC">
    <w:pPr>
      <w:pStyle w:val="LO-normal"/>
      <w:widowControl w:val="0"/>
      <w:ind w:right="-82"/>
      <w:jc w:val="center"/>
    </w:pPr>
    <w:r>
      <w:rPr>
        <w:noProof/>
      </w:rPr>
      <w:drawing>
        <wp:inline distT="0" distB="0" distL="0" distR="0">
          <wp:extent cx="510540" cy="698500"/>
          <wp:effectExtent l="0" t="0" r="0" b="0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653F" w:rsidRDefault="00650FCC">
    <w:pPr>
      <w:pStyle w:val="LO-normal"/>
      <w:widowControl w:val="0"/>
      <w:ind w:right="-82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 xml:space="preserve">COMUNE </w:t>
    </w:r>
    <w:proofErr w:type="spellStart"/>
    <w:r>
      <w:rPr>
        <w:rFonts w:ascii="Arial" w:eastAsia="Arial" w:hAnsi="Arial" w:cs="Arial"/>
        <w:b/>
        <w:sz w:val="18"/>
        <w:szCs w:val="18"/>
      </w:rPr>
      <w:t>DI</w:t>
    </w:r>
    <w:proofErr w:type="spellEnd"/>
    <w:r>
      <w:rPr>
        <w:rFonts w:ascii="Arial" w:eastAsia="Arial" w:hAnsi="Arial" w:cs="Arial"/>
        <w:b/>
        <w:sz w:val="18"/>
        <w:szCs w:val="18"/>
      </w:rPr>
      <w:t xml:space="preserve"> CARRARA</w:t>
    </w:r>
  </w:p>
  <w:p w:rsidR="00CA653F" w:rsidRDefault="00650FCC">
    <w:pPr>
      <w:pStyle w:val="LO-normal"/>
      <w:ind w:right="-82"/>
      <w:jc w:val="center"/>
      <w:rPr>
        <w:rFonts w:ascii="Arial" w:eastAsia="Arial" w:hAnsi="Arial" w:cs="Arial"/>
        <w:i/>
        <w:sz w:val="18"/>
        <w:szCs w:val="18"/>
      </w:rPr>
    </w:pPr>
    <w:r>
      <w:rPr>
        <w:rFonts w:ascii="Arial" w:eastAsia="Arial" w:hAnsi="Arial" w:cs="Arial"/>
        <w:i/>
        <w:sz w:val="18"/>
        <w:szCs w:val="18"/>
      </w:rPr>
      <w:t>Decorato di Medaglia d’Oro al Merito Civile</w:t>
    </w:r>
  </w:p>
  <w:p w:rsidR="00CA653F" w:rsidRDefault="00CA653F">
    <w:pPr>
      <w:pStyle w:val="LO-normal"/>
      <w:tabs>
        <w:tab w:val="center" w:pos="4819"/>
        <w:tab w:val="right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1F1E"/>
    <w:multiLevelType w:val="multilevel"/>
    <w:tmpl w:val="1724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F340808"/>
    <w:multiLevelType w:val="multilevel"/>
    <w:tmpl w:val="BBD8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06A6EAD"/>
    <w:multiLevelType w:val="multilevel"/>
    <w:tmpl w:val="57BAFB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451C127D"/>
    <w:multiLevelType w:val="multilevel"/>
    <w:tmpl w:val="E5B284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75F4E06"/>
    <w:multiLevelType w:val="multilevel"/>
    <w:tmpl w:val="E5F8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0803C1F"/>
    <w:multiLevelType w:val="multilevel"/>
    <w:tmpl w:val="7DEE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53F"/>
    <w:rsid w:val="000815EE"/>
    <w:rsid w:val="00650FCC"/>
    <w:rsid w:val="00CA653F"/>
    <w:rsid w:val="00F5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kern w:val="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21B0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Titolo1"/>
    <w:next w:val="Textbody"/>
    <w:qFormat/>
    <w:rsid w:val="00EA21B0"/>
    <w:pPr>
      <w:keepLines/>
      <w:widowControl w:val="0"/>
      <w:spacing w:before="48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customStyle="1" w:styleId="Heading2">
    <w:name w:val="Heading 2"/>
    <w:basedOn w:val="Titolo1"/>
    <w:next w:val="Textbody"/>
    <w:qFormat/>
    <w:rsid w:val="00EA21B0"/>
    <w:pPr>
      <w:keepLines/>
      <w:widowControl w:val="0"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Heading3">
    <w:name w:val="Heading 3"/>
    <w:basedOn w:val="Titolo1"/>
    <w:next w:val="Textbody"/>
    <w:qFormat/>
    <w:rsid w:val="00EA21B0"/>
    <w:pPr>
      <w:keepLines/>
      <w:widowControl w:val="0"/>
      <w:spacing w:before="280" w:after="80"/>
      <w:outlineLvl w:val="2"/>
    </w:pPr>
    <w:rPr>
      <w:rFonts w:ascii="Times New Roman" w:eastAsia="Times New Roman" w:hAnsi="Times New Roman" w:cs="Times New Roman"/>
      <w:b/>
    </w:rPr>
  </w:style>
  <w:style w:type="paragraph" w:customStyle="1" w:styleId="Heading4">
    <w:name w:val="Heading 4"/>
    <w:basedOn w:val="Titolo1"/>
    <w:next w:val="Textbody"/>
    <w:qFormat/>
    <w:rsid w:val="00EA21B0"/>
    <w:pPr>
      <w:keepLines/>
      <w:widowControl w:val="0"/>
      <w:spacing w:after="40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Heading5">
    <w:name w:val="Heading 5"/>
    <w:basedOn w:val="Titolo1"/>
    <w:next w:val="Textbody"/>
    <w:qFormat/>
    <w:rsid w:val="00EA21B0"/>
    <w:pPr>
      <w:keepLines/>
      <w:widowControl w:val="0"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Heading6">
    <w:name w:val="Heading 6"/>
    <w:basedOn w:val="Titolo1"/>
    <w:next w:val="Textbody"/>
    <w:qFormat/>
    <w:rsid w:val="00EA21B0"/>
    <w:pPr>
      <w:keepLines/>
      <w:widowControl w:val="0"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stofumettoCarattere">
    <w:name w:val="Testo fumetto Carattere"/>
    <w:basedOn w:val="Carpredefinitoparagrafo"/>
    <w:qFormat/>
    <w:rsid w:val="00EA21B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sid w:val="00EA21B0"/>
  </w:style>
  <w:style w:type="character" w:customStyle="1" w:styleId="PidipaginaCarattere">
    <w:name w:val="Piè di pagina Carattere"/>
    <w:basedOn w:val="Carpredefinitoparagrafo"/>
    <w:qFormat/>
    <w:rsid w:val="00EA21B0"/>
  </w:style>
  <w:style w:type="character" w:customStyle="1" w:styleId="CorpodeltestoCarattere">
    <w:name w:val="Corpo del testo Carattere"/>
    <w:basedOn w:val="Carpredefinitoparagrafo"/>
    <w:qFormat/>
    <w:rsid w:val="00EA21B0"/>
    <w:rPr>
      <w:color w:val="00000A"/>
      <w:sz w:val="24"/>
      <w:szCs w:val="24"/>
      <w:lang w:eastAsia="ar-SA"/>
    </w:rPr>
  </w:style>
  <w:style w:type="character" w:customStyle="1" w:styleId="WW8Num8z0">
    <w:name w:val="WW8Num8z0"/>
    <w:qFormat/>
    <w:rsid w:val="00EA21B0"/>
    <w:rPr>
      <w:rFonts w:cs="Arial"/>
    </w:rPr>
  </w:style>
  <w:style w:type="character" w:customStyle="1" w:styleId="WW8Num8z1">
    <w:name w:val="WW8Num8z1"/>
    <w:qFormat/>
    <w:rsid w:val="00EA21B0"/>
  </w:style>
  <w:style w:type="character" w:customStyle="1" w:styleId="WW8Num8z2">
    <w:name w:val="WW8Num8z2"/>
    <w:qFormat/>
    <w:rsid w:val="00EA21B0"/>
  </w:style>
  <w:style w:type="character" w:customStyle="1" w:styleId="WW8Num8z3">
    <w:name w:val="WW8Num8z3"/>
    <w:qFormat/>
    <w:rsid w:val="00EA21B0"/>
  </w:style>
  <w:style w:type="character" w:customStyle="1" w:styleId="WW8Num8z4">
    <w:name w:val="WW8Num8z4"/>
    <w:qFormat/>
    <w:rsid w:val="00EA21B0"/>
  </w:style>
  <w:style w:type="character" w:customStyle="1" w:styleId="WW8Num8z5">
    <w:name w:val="WW8Num8z5"/>
    <w:qFormat/>
    <w:rsid w:val="00EA21B0"/>
  </w:style>
  <w:style w:type="character" w:customStyle="1" w:styleId="WW8Num8z6">
    <w:name w:val="WW8Num8z6"/>
    <w:qFormat/>
    <w:rsid w:val="00EA21B0"/>
  </w:style>
  <w:style w:type="character" w:customStyle="1" w:styleId="WW8Num8z7">
    <w:name w:val="WW8Num8z7"/>
    <w:qFormat/>
    <w:rsid w:val="00EA21B0"/>
  </w:style>
  <w:style w:type="character" w:customStyle="1" w:styleId="WW8Num8z8">
    <w:name w:val="WW8Num8z8"/>
    <w:qFormat/>
    <w:rsid w:val="00EA21B0"/>
  </w:style>
  <w:style w:type="character" w:customStyle="1" w:styleId="Nessuno">
    <w:name w:val="Nessuno"/>
    <w:qFormat/>
    <w:rsid w:val="00EA21B0"/>
  </w:style>
  <w:style w:type="character" w:customStyle="1" w:styleId="Punti">
    <w:name w:val="Punti"/>
    <w:qFormat/>
    <w:rsid w:val="00EA21B0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EA21B0"/>
  </w:style>
  <w:style w:type="character" w:customStyle="1" w:styleId="IntestazioneCarattere1">
    <w:name w:val="Intestazione Carattere1"/>
    <w:basedOn w:val="Carpredefinitoparagrafo"/>
    <w:qFormat/>
    <w:rsid w:val="00EA21B0"/>
  </w:style>
  <w:style w:type="character" w:customStyle="1" w:styleId="PidipaginaCarattere1">
    <w:name w:val="Piè di pagina Carattere1"/>
    <w:basedOn w:val="Carpredefinitoparagrafo"/>
    <w:qFormat/>
    <w:rsid w:val="00EA21B0"/>
  </w:style>
  <w:style w:type="character" w:customStyle="1" w:styleId="WW8Num1z0">
    <w:name w:val="WW8Num1z0"/>
    <w:qFormat/>
    <w:rsid w:val="00EA21B0"/>
  </w:style>
  <w:style w:type="character" w:customStyle="1" w:styleId="Enfasiforte">
    <w:name w:val="Enfasi forte"/>
    <w:qFormat/>
    <w:rsid w:val="00EA21B0"/>
    <w:rPr>
      <w:b/>
      <w:bCs/>
    </w:rPr>
  </w:style>
  <w:style w:type="character" w:customStyle="1" w:styleId="WW8Num2z0">
    <w:name w:val="WW8Num2z0"/>
    <w:qFormat/>
    <w:rsid w:val="00EA21B0"/>
  </w:style>
  <w:style w:type="character" w:customStyle="1" w:styleId="Enfasi">
    <w:name w:val="Enfasi"/>
    <w:qFormat/>
    <w:rsid w:val="00EA21B0"/>
    <w:rPr>
      <w:i/>
      <w:iCs/>
    </w:rPr>
  </w:style>
  <w:style w:type="character" w:customStyle="1" w:styleId="IntestazioneCarattere2">
    <w:name w:val="Intestazione Carattere2"/>
    <w:basedOn w:val="Carpredefinitoparagrafo"/>
    <w:qFormat/>
    <w:rsid w:val="00EA21B0"/>
  </w:style>
  <w:style w:type="character" w:customStyle="1" w:styleId="PidipaginaCarattere2">
    <w:name w:val="Piè di pagina Carattere2"/>
    <w:basedOn w:val="Carpredefinitoparagrafo"/>
    <w:qFormat/>
    <w:rsid w:val="00EA21B0"/>
  </w:style>
  <w:style w:type="character" w:customStyle="1" w:styleId="IntestazioneCarattere3">
    <w:name w:val="Intestazione Carattere3"/>
    <w:basedOn w:val="Carpredefinitoparagrafo"/>
    <w:qFormat/>
    <w:rsid w:val="00EA21B0"/>
  </w:style>
  <w:style w:type="character" w:customStyle="1" w:styleId="PidipaginaCarattere3">
    <w:name w:val="Piè di pagina Carattere3"/>
    <w:basedOn w:val="Carpredefinitoparagrafo"/>
    <w:qFormat/>
    <w:rsid w:val="00EA21B0"/>
  </w:style>
  <w:style w:type="character" w:customStyle="1" w:styleId="WW8Num3z0">
    <w:name w:val="WW8Num3z0"/>
    <w:qFormat/>
    <w:rsid w:val="00A30B99"/>
    <w:rPr>
      <w:rFonts w:ascii="Symbol" w:hAnsi="Symbol" w:cs="Symbol"/>
      <w:sz w:val="22"/>
      <w:szCs w:val="22"/>
    </w:rPr>
  </w:style>
  <w:style w:type="character" w:customStyle="1" w:styleId="CollegamentoInternet">
    <w:name w:val="Collegamento Internet"/>
    <w:rsid w:val="009D18B5"/>
    <w:rPr>
      <w:color w:val="000080"/>
      <w:u w:val="single"/>
    </w:rPr>
  </w:style>
  <w:style w:type="paragraph" w:styleId="Titolo">
    <w:name w:val="Title"/>
    <w:basedOn w:val="Standard"/>
    <w:next w:val="Sottotitolo"/>
    <w:qFormat/>
    <w:rsid w:val="00EA21B0"/>
    <w:pPr>
      <w:keepNext/>
      <w:keepLines/>
      <w:spacing w:before="480" w:after="120"/>
    </w:pPr>
    <w:rPr>
      <w:rFonts w:ascii="Liberation Sans" w:eastAsia="Microsoft YaHei" w:hAnsi="Liberation Sans" w:cs="Arial"/>
      <w:b/>
      <w:bCs/>
      <w:sz w:val="72"/>
      <w:szCs w:val="72"/>
    </w:rPr>
  </w:style>
  <w:style w:type="paragraph" w:styleId="Corpodeltesto">
    <w:name w:val="Body Text"/>
    <w:basedOn w:val="Normale"/>
    <w:rsid w:val="00AC598D"/>
    <w:pPr>
      <w:spacing w:after="140" w:line="276" w:lineRule="auto"/>
    </w:pPr>
  </w:style>
  <w:style w:type="paragraph" w:styleId="Elenco">
    <w:name w:val="List"/>
    <w:basedOn w:val="Textbody"/>
    <w:rsid w:val="00EA21B0"/>
    <w:rPr>
      <w:rFonts w:cs="Arial"/>
    </w:rPr>
  </w:style>
  <w:style w:type="paragraph" w:customStyle="1" w:styleId="Caption">
    <w:name w:val="Caption"/>
    <w:basedOn w:val="Standard"/>
    <w:qFormat/>
    <w:rsid w:val="00EA21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Standard"/>
    <w:qFormat/>
    <w:rsid w:val="00EA21B0"/>
    <w:pPr>
      <w:suppressLineNumbers/>
    </w:pPr>
    <w:rPr>
      <w:rFonts w:cs="Arial"/>
    </w:rPr>
  </w:style>
  <w:style w:type="paragraph" w:customStyle="1" w:styleId="Titolo1">
    <w:name w:val="Titolo1"/>
    <w:basedOn w:val="Standard"/>
    <w:next w:val="Textbody"/>
    <w:qFormat/>
    <w:rsid w:val="00EA21B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Standard">
    <w:name w:val="Standard"/>
    <w:qFormat/>
    <w:rsid w:val="00EA21B0"/>
    <w:pPr>
      <w:textAlignment w:val="baseline"/>
    </w:pPr>
  </w:style>
  <w:style w:type="paragraph" w:customStyle="1" w:styleId="Textbody">
    <w:name w:val="Text body"/>
    <w:basedOn w:val="Standard"/>
    <w:qFormat/>
    <w:rsid w:val="00EA21B0"/>
    <w:pPr>
      <w:spacing w:line="276" w:lineRule="auto"/>
      <w:jc w:val="both"/>
    </w:pPr>
    <w:rPr>
      <w:color w:val="00000A"/>
      <w:sz w:val="24"/>
      <w:szCs w:val="24"/>
      <w:lang w:eastAsia="ar-SA"/>
    </w:rPr>
  </w:style>
  <w:style w:type="paragraph" w:styleId="Sottotitolo">
    <w:name w:val="Subtitle"/>
    <w:next w:val="Textbody"/>
    <w:qFormat/>
    <w:rsid w:val="00EA21B0"/>
    <w:pPr>
      <w:keepNext/>
      <w:keepLines/>
      <w:widowControl w:val="0"/>
      <w:spacing w:before="360" w:after="80"/>
      <w:textAlignment w:val="baseline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LO-normal">
    <w:name w:val="LO-normal"/>
    <w:qFormat/>
    <w:rsid w:val="00EA21B0"/>
    <w:pPr>
      <w:textAlignment w:val="baseline"/>
    </w:pPr>
  </w:style>
  <w:style w:type="paragraph" w:styleId="Testofumetto">
    <w:name w:val="Balloon Text"/>
    <w:basedOn w:val="Standard"/>
    <w:qFormat/>
    <w:rsid w:val="00EA21B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Standard"/>
    <w:qFormat/>
    <w:rsid w:val="00EA21B0"/>
  </w:style>
  <w:style w:type="paragraph" w:customStyle="1" w:styleId="Header">
    <w:name w:val="Header"/>
    <w:basedOn w:val="Normale"/>
    <w:rsid w:val="00EA21B0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EA21B0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EA21B0"/>
    <w:pPr>
      <w:textAlignment w:val="baseline"/>
    </w:pPr>
  </w:style>
  <w:style w:type="paragraph" w:customStyle="1" w:styleId="Corpo">
    <w:name w:val="Corpo"/>
    <w:qFormat/>
    <w:rsid w:val="00EA21B0"/>
    <w:pPr>
      <w:spacing w:line="360" w:lineRule="auto"/>
      <w:jc w:val="both"/>
      <w:textAlignment w:val="baseline"/>
    </w:pPr>
    <w:rPr>
      <w:rFonts w:ascii="Arial" w:eastAsia="Arial Unicode MS" w:hAnsi="Arial" w:cs="Arial Unicode MS"/>
      <w:sz w:val="22"/>
      <w:szCs w:val="22"/>
      <w:lang w:eastAsia="zh-CN" w:bidi="hi-IN"/>
    </w:rPr>
  </w:style>
  <w:style w:type="paragraph" w:customStyle="1" w:styleId="LO-normal1">
    <w:name w:val="LO-normal1"/>
    <w:qFormat/>
    <w:rsid w:val="00EA21B0"/>
    <w:pPr>
      <w:textAlignment w:val="baseline"/>
    </w:pPr>
  </w:style>
  <w:style w:type="paragraph" w:styleId="Rientrocorpodeltesto">
    <w:name w:val="Body Text Indent"/>
    <w:basedOn w:val="Corpodeltesto"/>
    <w:qFormat/>
    <w:rsid w:val="009D18B5"/>
    <w:pPr>
      <w:ind w:firstLine="283"/>
    </w:pPr>
  </w:style>
  <w:style w:type="numbering" w:customStyle="1" w:styleId="WW8Num2">
    <w:name w:val="WW8Num2"/>
    <w:qFormat/>
    <w:rsid w:val="00A30B99"/>
  </w:style>
  <w:style w:type="numbering" w:customStyle="1" w:styleId="WW8Num3">
    <w:name w:val="WW8Num3"/>
    <w:qFormat/>
    <w:rsid w:val="00A30B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2372</Words>
  <Characters>13527</Characters>
  <Application>Microsoft Office Word</Application>
  <DocSecurity>0</DocSecurity>
  <Lines>112</Lines>
  <Paragraphs>31</Paragraphs>
  <ScaleCrop>false</ScaleCrop>
  <Company>Hewlett-Packard Company</Company>
  <LinksUpToDate>false</LinksUpToDate>
  <CharactersWithSpaces>15868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220522_NTA_PO_Carrara_coord</dc:title>
  <dc:creator>roberto vezzosi</dc:creator>
  <cp:lastModifiedBy>silvia.lombardi</cp:lastModifiedBy>
  <cp:revision>3</cp:revision>
  <cp:lastPrinted>2023-11-07T15:05:00Z</cp:lastPrinted>
  <dcterms:created xsi:type="dcterms:W3CDTF">2024-02-13T09:33:00Z</dcterms:created>
  <dcterms:modified xsi:type="dcterms:W3CDTF">2024-02-13T09:35:00Z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