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CC21CA" w:rsidRPr="0031453D" w:rsidRDefault="000B32BE" w:rsidP="0031453D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D3D14" w:rsidRPr="0031453D">
        <w:rPr>
          <w:rFonts w:ascii="Arial" w:hAnsi="Arial" w:cs="Arial"/>
          <w:b/>
          <w:sz w:val="20"/>
          <w:szCs w:val="20"/>
        </w:rPr>
        <w:t>Oggetto:verbale c</w:t>
      </w:r>
      <w:r w:rsidR="00664660" w:rsidRPr="0031453D">
        <w:rPr>
          <w:rFonts w:ascii="Arial" w:hAnsi="Arial" w:cs="Arial"/>
          <w:b/>
          <w:sz w:val="20"/>
          <w:szCs w:val="20"/>
        </w:rPr>
        <w:t>ommissione 1</w:t>
      </w:r>
      <w:r w:rsidR="009D3D14" w:rsidRPr="0031453D">
        <w:rPr>
          <w:rFonts w:ascii="Arial" w:hAnsi="Arial" w:cs="Arial"/>
          <w:b/>
          <w:sz w:val="20"/>
          <w:szCs w:val="20"/>
        </w:rPr>
        <w:t>^</w:t>
      </w:r>
      <w:r w:rsidR="00563D07" w:rsidRPr="0031453D">
        <w:rPr>
          <w:rFonts w:ascii="Arial" w:hAnsi="Arial" w:cs="Arial"/>
          <w:b/>
          <w:sz w:val="20"/>
          <w:szCs w:val="20"/>
        </w:rPr>
        <w:t xml:space="preserve">del </w:t>
      </w:r>
      <w:r w:rsidR="00143E2C">
        <w:rPr>
          <w:rFonts w:ascii="Arial" w:hAnsi="Arial" w:cs="Arial"/>
          <w:b/>
          <w:sz w:val="20"/>
          <w:szCs w:val="20"/>
        </w:rPr>
        <w:t>10 gennaio</w:t>
      </w:r>
      <w:r w:rsidR="00563D07" w:rsidRPr="0031453D">
        <w:rPr>
          <w:rFonts w:ascii="Arial" w:hAnsi="Arial" w:cs="Arial"/>
          <w:b/>
          <w:sz w:val="20"/>
          <w:szCs w:val="20"/>
        </w:rPr>
        <w:t xml:space="preserve"> </w:t>
      </w:r>
      <w:r w:rsidR="00CC21CA" w:rsidRPr="0031453D">
        <w:rPr>
          <w:rFonts w:ascii="Arial" w:hAnsi="Arial" w:cs="Arial"/>
          <w:b/>
          <w:sz w:val="20"/>
          <w:szCs w:val="20"/>
        </w:rPr>
        <w:t>202</w:t>
      </w:r>
      <w:r w:rsidR="00143E2C">
        <w:rPr>
          <w:rFonts w:ascii="Arial" w:hAnsi="Arial" w:cs="Arial"/>
          <w:b/>
          <w:sz w:val="20"/>
          <w:szCs w:val="20"/>
        </w:rPr>
        <w:t>4</w:t>
      </w:r>
      <w:r w:rsidR="008D1CEC">
        <w:rPr>
          <w:rFonts w:ascii="Arial" w:hAnsi="Arial" w:cs="Arial"/>
          <w:b/>
          <w:sz w:val="20"/>
          <w:szCs w:val="20"/>
        </w:rPr>
        <w:t>.</w:t>
      </w:r>
    </w:p>
    <w:p w:rsidR="00F270F2" w:rsidRDefault="00F270F2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1C08" w:rsidRPr="00E24286" w:rsidRDefault="009766DA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Il giorno</w:t>
      </w:r>
      <w:r w:rsidR="00E32666" w:rsidRPr="00E24286">
        <w:rPr>
          <w:rFonts w:ascii="Arial" w:hAnsi="Arial" w:cs="Arial"/>
          <w:sz w:val="20"/>
          <w:szCs w:val="20"/>
        </w:rPr>
        <w:t xml:space="preserve"> </w:t>
      </w:r>
      <w:r w:rsidR="00143E2C">
        <w:rPr>
          <w:rFonts w:ascii="Arial" w:hAnsi="Arial" w:cs="Arial"/>
          <w:sz w:val="20"/>
          <w:szCs w:val="20"/>
        </w:rPr>
        <w:t xml:space="preserve">10 gennaio 2024 </w:t>
      </w:r>
      <w:r w:rsidR="008A28F1" w:rsidRPr="00E24286">
        <w:rPr>
          <w:rFonts w:ascii="Arial" w:hAnsi="Arial" w:cs="Arial"/>
          <w:sz w:val="20"/>
          <w:szCs w:val="20"/>
        </w:rPr>
        <w:t xml:space="preserve"> alle ore </w:t>
      </w:r>
      <w:r w:rsidR="00DD03DC">
        <w:rPr>
          <w:rFonts w:ascii="Arial" w:hAnsi="Arial" w:cs="Arial"/>
          <w:sz w:val="20"/>
          <w:szCs w:val="20"/>
        </w:rPr>
        <w:t>12,30</w:t>
      </w:r>
      <w:r w:rsidR="00BA2B01" w:rsidRPr="00E24286">
        <w:rPr>
          <w:rFonts w:ascii="Arial" w:hAnsi="Arial" w:cs="Arial"/>
          <w:sz w:val="20"/>
          <w:szCs w:val="20"/>
        </w:rPr>
        <w:t xml:space="preserve"> </w:t>
      </w:r>
      <w:r w:rsidR="00381B38" w:rsidRPr="00E24286">
        <w:rPr>
          <w:rFonts w:ascii="Arial" w:hAnsi="Arial" w:cs="Arial"/>
          <w:sz w:val="20"/>
          <w:szCs w:val="20"/>
        </w:rPr>
        <w:t>p</w:t>
      </w:r>
      <w:r w:rsidR="00664660" w:rsidRPr="00E24286">
        <w:rPr>
          <w:rFonts w:ascii="Arial" w:hAnsi="Arial" w:cs="Arial"/>
          <w:sz w:val="20"/>
          <w:szCs w:val="20"/>
        </w:rPr>
        <w:t xml:space="preserve">resso la </w:t>
      </w:r>
      <w:r w:rsidR="00563D07" w:rsidRPr="00E24286">
        <w:rPr>
          <w:rFonts w:ascii="Arial" w:hAnsi="Arial" w:cs="Arial"/>
          <w:sz w:val="20"/>
          <w:szCs w:val="20"/>
        </w:rPr>
        <w:t>sala delle commissioni consiliar</w:t>
      </w:r>
      <w:r w:rsidR="008D1CEC">
        <w:rPr>
          <w:rFonts w:ascii="Arial" w:hAnsi="Arial" w:cs="Arial"/>
          <w:sz w:val="20"/>
          <w:szCs w:val="20"/>
        </w:rPr>
        <w:t>i</w:t>
      </w:r>
      <w:r w:rsidR="00563D07" w:rsidRPr="00E24286">
        <w:rPr>
          <w:rFonts w:ascii="Arial" w:hAnsi="Arial" w:cs="Arial"/>
          <w:sz w:val="20"/>
          <w:szCs w:val="20"/>
        </w:rPr>
        <w:t xml:space="preserve"> si è riunita </w:t>
      </w:r>
      <w:r w:rsidR="00D47572" w:rsidRPr="00E24286">
        <w:rPr>
          <w:rFonts w:ascii="Arial" w:hAnsi="Arial" w:cs="Arial"/>
          <w:sz w:val="20"/>
          <w:szCs w:val="20"/>
        </w:rPr>
        <w:t>,</w:t>
      </w:r>
      <w:r w:rsidR="00664660" w:rsidRPr="00E24286">
        <w:rPr>
          <w:rFonts w:ascii="Arial" w:hAnsi="Arial" w:cs="Arial"/>
          <w:sz w:val="20"/>
          <w:szCs w:val="20"/>
        </w:rPr>
        <w:t xml:space="preserve"> previa regolare convocazione</w:t>
      </w:r>
      <w:r w:rsidR="00D47572" w:rsidRPr="00E24286">
        <w:rPr>
          <w:rFonts w:ascii="Arial" w:hAnsi="Arial" w:cs="Arial"/>
          <w:sz w:val="20"/>
          <w:szCs w:val="20"/>
        </w:rPr>
        <w:t>,</w:t>
      </w:r>
      <w:r w:rsidR="00664660" w:rsidRPr="00E24286">
        <w:rPr>
          <w:rFonts w:ascii="Arial" w:hAnsi="Arial" w:cs="Arial"/>
          <w:sz w:val="20"/>
          <w:szCs w:val="20"/>
        </w:rPr>
        <w:t xml:space="preserve"> la commissione 1</w:t>
      </w:r>
      <w:r w:rsidRPr="00E24286">
        <w:rPr>
          <w:rFonts w:ascii="Arial" w:hAnsi="Arial" w:cs="Arial"/>
          <w:sz w:val="20"/>
          <w:szCs w:val="20"/>
        </w:rPr>
        <w:t>^</w:t>
      </w:r>
      <w:r w:rsidR="00CC21CA" w:rsidRPr="00E24286">
        <w:rPr>
          <w:rFonts w:ascii="Arial" w:hAnsi="Arial" w:cs="Arial"/>
          <w:sz w:val="20"/>
          <w:szCs w:val="20"/>
        </w:rPr>
        <w:t xml:space="preserve"> </w:t>
      </w:r>
      <w:r w:rsidR="00E32666" w:rsidRPr="00E24286">
        <w:rPr>
          <w:rFonts w:ascii="Arial" w:hAnsi="Arial" w:cs="Arial"/>
          <w:sz w:val="20"/>
          <w:szCs w:val="20"/>
        </w:rPr>
        <w:t>per discutere i seguenti argomenti all’ordine del giorno:</w:t>
      </w:r>
    </w:p>
    <w:p w:rsidR="00DD03DC" w:rsidRPr="00DD03DC" w:rsidRDefault="00DD03DC" w:rsidP="00DD03DC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03DC">
        <w:rPr>
          <w:rFonts w:ascii="Arial" w:hAnsi="Arial" w:cs="Arial"/>
          <w:sz w:val="20"/>
          <w:szCs w:val="20"/>
        </w:rPr>
        <w:t xml:space="preserve">Parere sulla  proposta deliberazione consiliare n. 143 del 22/12/2023, avente per oggetto: “REGOLAMENTO PER LA CONCESSIONE DEL PATROCINIO E </w:t>
      </w:r>
      <w:proofErr w:type="spellStart"/>
      <w:r w:rsidRPr="00DD03DC">
        <w:rPr>
          <w:rFonts w:ascii="Arial" w:hAnsi="Arial" w:cs="Arial"/>
          <w:sz w:val="20"/>
          <w:szCs w:val="20"/>
        </w:rPr>
        <w:t>DI</w:t>
      </w:r>
      <w:proofErr w:type="spellEnd"/>
      <w:r w:rsidRPr="00DD03DC">
        <w:rPr>
          <w:rFonts w:ascii="Arial" w:hAnsi="Arial" w:cs="Arial"/>
          <w:sz w:val="20"/>
          <w:szCs w:val="20"/>
        </w:rPr>
        <w:t xml:space="preserve"> CONTRIBUTI ECONOMICI DEL COMUNE </w:t>
      </w:r>
      <w:proofErr w:type="spellStart"/>
      <w:r w:rsidRPr="00DD03DC">
        <w:rPr>
          <w:rFonts w:ascii="Arial" w:hAnsi="Arial" w:cs="Arial"/>
          <w:sz w:val="20"/>
          <w:szCs w:val="20"/>
        </w:rPr>
        <w:t>DI</w:t>
      </w:r>
      <w:proofErr w:type="spellEnd"/>
      <w:r w:rsidRPr="00DD03DC">
        <w:rPr>
          <w:rFonts w:ascii="Arial" w:hAnsi="Arial" w:cs="Arial"/>
          <w:sz w:val="20"/>
          <w:szCs w:val="20"/>
        </w:rPr>
        <w:t xml:space="preserve"> CARRARA”, </w:t>
      </w:r>
    </w:p>
    <w:p w:rsidR="00A21595" w:rsidRPr="00E24286" w:rsidRDefault="00A21595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36A2" w:rsidRDefault="00BF1C08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Sono presenti</w:t>
      </w:r>
      <w:r w:rsidR="008D6A98" w:rsidRPr="00E24286">
        <w:rPr>
          <w:rFonts w:ascii="Arial" w:hAnsi="Arial" w:cs="Arial"/>
          <w:sz w:val="20"/>
          <w:szCs w:val="20"/>
        </w:rPr>
        <w:t>,</w:t>
      </w:r>
      <w:r w:rsidRPr="00E24286">
        <w:rPr>
          <w:rFonts w:ascii="Arial" w:hAnsi="Arial" w:cs="Arial"/>
          <w:sz w:val="20"/>
          <w:szCs w:val="20"/>
        </w:rPr>
        <w:t xml:space="preserve"> quali componenti della Commissione</w:t>
      </w:r>
      <w:r w:rsidR="005E4D79" w:rsidRPr="00E24286">
        <w:rPr>
          <w:rFonts w:ascii="Arial" w:hAnsi="Arial" w:cs="Arial"/>
          <w:sz w:val="20"/>
          <w:szCs w:val="20"/>
        </w:rPr>
        <w:t xml:space="preserve"> 1^</w:t>
      </w:r>
      <w:r w:rsidR="000B4099" w:rsidRPr="00E24286">
        <w:rPr>
          <w:rFonts w:ascii="Arial" w:hAnsi="Arial" w:cs="Arial"/>
          <w:sz w:val="20"/>
          <w:szCs w:val="20"/>
        </w:rPr>
        <w:t>,</w:t>
      </w:r>
      <w:r w:rsidRPr="00E24286">
        <w:rPr>
          <w:rFonts w:ascii="Arial" w:hAnsi="Arial" w:cs="Arial"/>
          <w:sz w:val="20"/>
          <w:szCs w:val="20"/>
        </w:rPr>
        <w:t xml:space="preserve"> i consiglieri: </w:t>
      </w:r>
      <w:r w:rsidR="007516A5" w:rsidRPr="00E24286">
        <w:rPr>
          <w:rFonts w:ascii="Arial" w:hAnsi="Arial" w:cs="Arial"/>
          <w:sz w:val="20"/>
          <w:szCs w:val="20"/>
        </w:rPr>
        <w:t>Genovesi S</w:t>
      </w:r>
      <w:r w:rsidR="00381B38" w:rsidRPr="00E24286">
        <w:rPr>
          <w:rFonts w:ascii="Arial" w:hAnsi="Arial" w:cs="Arial"/>
          <w:sz w:val="20"/>
          <w:szCs w:val="20"/>
        </w:rPr>
        <w:t xml:space="preserve">irio, </w:t>
      </w:r>
      <w:r w:rsidR="00DD03DC">
        <w:rPr>
          <w:rFonts w:ascii="Arial" w:hAnsi="Arial" w:cs="Arial"/>
          <w:sz w:val="20"/>
          <w:szCs w:val="20"/>
        </w:rPr>
        <w:t xml:space="preserve">Nardi Gianmaria, </w:t>
      </w:r>
      <w:proofErr w:type="spellStart"/>
      <w:r w:rsidR="00143E2C">
        <w:rPr>
          <w:rFonts w:ascii="Arial" w:hAnsi="Arial" w:cs="Arial"/>
          <w:sz w:val="20"/>
          <w:szCs w:val="20"/>
        </w:rPr>
        <w:t>Barghini</w:t>
      </w:r>
      <w:proofErr w:type="spellEnd"/>
      <w:r w:rsidR="00143E2C">
        <w:rPr>
          <w:rFonts w:ascii="Arial" w:hAnsi="Arial" w:cs="Arial"/>
          <w:sz w:val="20"/>
          <w:szCs w:val="20"/>
        </w:rPr>
        <w:t xml:space="preserve"> </w:t>
      </w:r>
      <w:r w:rsidR="009E7195">
        <w:rPr>
          <w:rFonts w:ascii="Arial" w:hAnsi="Arial" w:cs="Arial"/>
          <w:sz w:val="20"/>
          <w:szCs w:val="20"/>
        </w:rPr>
        <w:t xml:space="preserve">Silvia (sostituzione di </w:t>
      </w:r>
      <w:proofErr w:type="spellStart"/>
      <w:r w:rsidR="009E7195">
        <w:rPr>
          <w:rFonts w:ascii="Arial" w:hAnsi="Arial" w:cs="Arial"/>
          <w:sz w:val="20"/>
          <w:szCs w:val="20"/>
        </w:rPr>
        <w:t>Muracchioli</w:t>
      </w:r>
      <w:proofErr w:type="spellEnd"/>
      <w:r w:rsidR="009E7195">
        <w:rPr>
          <w:rFonts w:ascii="Arial" w:hAnsi="Arial" w:cs="Arial"/>
          <w:sz w:val="20"/>
          <w:szCs w:val="20"/>
        </w:rPr>
        <w:t xml:space="preserve"> Benedetta), Butteri Marzia, </w:t>
      </w:r>
      <w:proofErr w:type="spellStart"/>
      <w:r w:rsidR="009E7195">
        <w:rPr>
          <w:rFonts w:ascii="Arial" w:hAnsi="Arial" w:cs="Arial"/>
          <w:sz w:val="20"/>
          <w:szCs w:val="20"/>
        </w:rPr>
        <w:t>Caffaz</w:t>
      </w:r>
      <w:proofErr w:type="spellEnd"/>
      <w:r w:rsidR="009E7195">
        <w:rPr>
          <w:rFonts w:ascii="Arial" w:hAnsi="Arial" w:cs="Arial"/>
          <w:sz w:val="20"/>
          <w:szCs w:val="20"/>
        </w:rPr>
        <w:t xml:space="preserve"> Simone , Vincenti </w:t>
      </w:r>
      <w:proofErr w:type="spellStart"/>
      <w:r w:rsidR="009E7195">
        <w:rPr>
          <w:rFonts w:ascii="Arial" w:hAnsi="Arial" w:cs="Arial"/>
          <w:sz w:val="20"/>
          <w:szCs w:val="20"/>
        </w:rPr>
        <w:t>Rigoletta</w:t>
      </w:r>
      <w:proofErr w:type="spellEnd"/>
      <w:r w:rsidR="009E7195">
        <w:rPr>
          <w:rFonts w:ascii="Arial" w:hAnsi="Arial" w:cs="Arial"/>
          <w:sz w:val="20"/>
          <w:szCs w:val="20"/>
        </w:rPr>
        <w:t>, Castelli Augusto.</w:t>
      </w:r>
    </w:p>
    <w:p w:rsidR="000634A3" w:rsidRDefault="000634A3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63D07" w:rsidRPr="00E24286" w:rsidRDefault="00283551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Assent</w:t>
      </w:r>
      <w:r w:rsidR="00377A7A" w:rsidRPr="00E24286">
        <w:rPr>
          <w:rFonts w:ascii="Arial" w:hAnsi="Arial" w:cs="Arial"/>
          <w:sz w:val="20"/>
          <w:szCs w:val="20"/>
        </w:rPr>
        <w:t>i</w:t>
      </w:r>
      <w:r w:rsidR="00DB78DA" w:rsidRPr="00E24286">
        <w:rPr>
          <w:rFonts w:ascii="Arial" w:hAnsi="Arial" w:cs="Arial"/>
          <w:sz w:val="20"/>
          <w:szCs w:val="20"/>
        </w:rPr>
        <w:t>:</w:t>
      </w:r>
      <w:proofErr w:type="spellStart"/>
      <w:r w:rsidR="009E7195">
        <w:rPr>
          <w:rFonts w:ascii="Arial" w:hAnsi="Arial" w:cs="Arial"/>
          <w:sz w:val="20"/>
          <w:szCs w:val="20"/>
        </w:rPr>
        <w:t>Muracchioli</w:t>
      </w:r>
      <w:proofErr w:type="spellEnd"/>
      <w:r w:rsidR="009E7195">
        <w:rPr>
          <w:rFonts w:ascii="Arial" w:hAnsi="Arial" w:cs="Arial"/>
          <w:sz w:val="20"/>
          <w:szCs w:val="20"/>
        </w:rPr>
        <w:t xml:space="preserve"> Benedetta,</w:t>
      </w:r>
      <w:r w:rsidR="00F270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7195">
        <w:rPr>
          <w:rFonts w:ascii="Arial" w:hAnsi="Arial" w:cs="Arial"/>
          <w:sz w:val="20"/>
          <w:szCs w:val="20"/>
        </w:rPr>
        <w:t>Benedini</w:t>
      </w:r>
      <w:proofErr w:type="spellEnd"/>
      <w:r w:rsidR="009E7195">
        <w:rPr>
          <w:rFonts w:ascii="Arial" w:hAnsi="Arial" w:cs="Arial"/>
          <w:sz w:val="20"/>
          <w:szCs w:val="20"/>
        </w:rPr>
        <w:t xml:space="preserve"> Dante</w:t>
      </w:r>
    </w:p>
    <w:p w:rsidR="000634A3" w:rsidRDefault="000634A3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374A" w:rsidRPr="00E24286" w:rsidRDefault="00563D07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Partecipa</w:t>
      </w:r>
      <w:r w:rsidR="00F270F2">
        <w:rPr>
          <w:rFonts w:ascii="Arial" w:hAnsi="Arial" w:cs="Arial"/>
          <w:sz w:val="20"/>
          <w:szCs w:val="20"/>
        </w:rPr>
        <w:t>no</w:t>
      </w:r>
      <w:r w:rsidRPr="00E24286">
        <w:rPr>
          <w:rFonts w:ascii="Arial" w:hAnsi="Arial" w:cs="Arial"/>
          <w:sz w:val="20"/>
          <w:szCs w:val="20"/>
        </w:rPr>
        <w:t xml:space="preserve"> </w:t>
      </w:r>
      <w:r w:rsidR="003636A2">
        <w:rPr>
          <w:rFonts w:ascii="Arial" w:hAnsi="Arial" w:cs="Arial"/>
          <w:sz w:val="20"/>
          <w:szCs w:val="20"/>
        </w:rPr>
        <w:t>la Vice Segretaria Dott.ssa Barbara Tedeschi e l’incari</w:t>
      </w:r>
      <w:r w:rsidR="001E5A03">
        <w:rPr>
          <w:rFonts w:ascii="Arial" w:hAnsi="Arial" w:cs="Arial"/>
          <w:sz w:val="20"/>
          <w:szCs w:val="20"/>
        </w:rPr>
        <w:t xml:space="preserve">cato di Elevata qualificazione </w:t>
      </w:r>
      <w:r w:rsidR="003636A2">
        <w:rPr>
          <w:rFonts w:ascii="Arial" w:hAnsi="Arial" w:cs="Arial"/>
          <w:sz w:val="20"/>
          <w:szCs w:val="20"/>
        </w:rPr>
        <w:t>dott</w:t>
      </w:r>
      <w:r w:rsidR="00893AFD">
        <w:rPr>
          <w:rFonts w:ascii="Arial" w:hAnsi="Arial" w:cs="Arial"/>
          <w:sz w:val="20"/>
          <w:szCs w:val="20"/>
        </w:rPr>
        <w:t>.</w:t>
      </w:r>
      <w:r w:rsidR="003636A2">
        <w:rPr>
          <w:rFonts w:ascii="Arial" w:hAnsi="Arial" w:cs="Arial"/>
          <w:sz w:val="20"/>
          <w:szCs w:val="20"/>
        </w:rPr>
        <w:t xml:space="preserve">ssa Lucia </w:t>
      </w:r>
      <w:proofErr w:type="spellStart"/>
      <w:r w:rsidR="003636A2">
        <w:rPr>
          <w:rFonts w:ascii="Arial" w:hAnsi="Arial" w:cs="Arial"/>
          <w:sz w:val="20"/>
          <w:szCs w:val="20"/>
        </w:rPr>
        <w:t>Navalesi</w:t>
      </w:r>
      <w:proofErr w:type="spellEnd"/>
      <w:r w:rsidR="006D2A6C">
        <w:rPr>
          <w:rFonts w:ascii="Arial" w:hAnsi="Arial" w:cs="Arial"/>
          <w:sz w:val="20"/>
          <w:szCs w:val="20"/>
        </w:rPr>
        <w:t>.</w:t>
      </w:r>
    </w:p>
    <w:p w:rsidR="00C21301" w:rsidRPr="00E24286" w:rsidRDefault="00C21301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E’ presente</w:t>
      </w:r>
      <w:r w:rsidR="00EA3835">
        <w:rPr>
          <w:rFonts w:ascii="Arial" w:hAnsi="Arial" w:cs="Arial"/>
          <w:sz w:val="20"/>
          <w:szCs w:val="20"/>
        </w:rPr>
        <w:t xml:space="preserve"> </w:t>
      </w:r>
      <w:r w:rsidR="003636A2">
        <w:rPr>
          <w:rFonts w:ascii="Arial" w:hAnsi="Arial" w:cs="Arial"/>
          <w:sz w:val="20"/>
          <w:szCs w:val="20"/>
        </w:rPr>
        <w:t xml:space="preserve">la </w:t>
      </w:r>
      <w:r w:rsidR="00EA3835">
        <w:rPr>
          <w:rFonts w:ascii="Arial" w:hAnsi="Arial" w:cs="Arial"/>
          <w:sz w:val="20"/>
          <w:szCs w:val="20"/>
        </w:rPr>
        <w:t>segretaria verbalizzante</w:t>
      </w:r>
      <w:r w:rsidRPr="00E24286">
        <w:rPr>
          <w:rFonts w:ascii="Arial" w:hAnsi="Arial" w:cs="Arial"/>
          <w:sz w:val="20"/>
          <w:szCs w:val="20"/>
        </w:rPr>
        <w:t xml:space="preserve"> </w:t>
      </w:r>
      <w:r w:rsidR="001E5A03">
        <w:rPr>
          <w:rFonts w:ascii="Arial" w:hAnsi="Arial" w:cs="Arial"/>
          <w:sz w:val="20"/>
          <w:szCs w:val="20"/>
        </w:rPr>
        <w:t>dott.ssa S</w:t>
      </w:r>
      <w:r w:rsidR="00EA3835">
        <w:rPr>
          <w:rFonts w:ascii="Arial" w:hAnsi="Arial" w:cs="Arial"/>
          <w:sz w:val="20"/>
          <w:szCs w:val="20"/>
        </w:rPr>
        <w:t>ilvia Lombardi</w:t>
      </w:r>
      <w:r w:rsidR="00522A98">
        <w:rPr>
          <w:rFonts w:ascii="Arial" w:hAnsi="Arial" w:cs="Arial"/>
          <w:sz w:val="20"/>
          <w:szCs w:val="20"/>
        </w:rPr>
        <w:t>.</w:t>
      </w:r>
    </w:p>
    <w:p w:rsidR="004874F2" w:rsidRDefault="001E5A03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</w:t>
      </w:r>
      <w:r w:rsidR="000B16A5" w:rsidRPr="00E24286">
        <w:rPr>
          <w:rFonts w:ascii="Arial" w:hAnsi="Arial" w:cs="Arial"/>
          <w:sz w:val="20"/>
          <w:szCs w:val="20"/>
        </w:rPr>
        <w:t>residente della commissione</w:t>
      </w:r>
      <w:r w:rsidR="00B275B2" w:rsidRPr="00E24286">
        <w:rPr>
          <w:rFonts w:ascii="Arial" w:hAnsi="Arial" w:cs="Arial"/>
          <w:sz w:val="20"/>
          <w:szCs w:val="20"/>
        </w:rPr>
        <w:t>, constatato legale il numero dei presenti, dichiara valida e aperta la seduta</w:t>
      </w:r>
      <w:r w:rsidR="005C4611" w:rsidRPr="00E24286">
        <w:rPr>
          <w:rFonts w:ascii="Arial" w:hAnsi="Arial" w:cs="Arial"/>
          <w:sz w:val="20"/>
          <w:szCs w:val="20"/>
        </w:rPr>
        <w:t xml:space="preserve"> </w:t>
      </w:r>
      <w:r w:rsidR="004874F2">
        <w:rPr>
          <w:rFonts w:ascii="Arial" w:hAnsi="Arial" w:cs="Arial"/>
          <w:sz w:val="20"/>
          <w:szCs w:val="20"/>
        </w:rPr>
        <w:t>.</w:t>
      </w:r>
    </w:p>
    <w:p w:rsidR="00692FAA" w:rsidRDefault="004874F2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Prende la parola la dott.ssa Tedeschi la quale </w:t>
      </w:r>
      <w:r w:rsidR="000634A3">
        <w:rPr>
          <w:rFonts w:ascii="Arial" w:hAnsi="Arial" w:cs="Arial"/>
          <w:sz w:val="20"/>
          <w:szCs w:val="20"/>
        </w:rPr>
        <w:t>spiega</w:t>
      </w:r>
      <w:r>
        <w:rPr>
          <w:rFonts w:ascii="Arial" w:hAnsi="Arial" w:cs="Arial"/>
          <w:sz w:val="20"/>
          <w:szCs w:val="20"/>
        </w:rPr>
        <w:t xml:space="preserve"> che nel testo della delibera messo in approvazione il 27 dicembre 2023 </w:t>
      </w:r>
      <w:r w:rsidR="000634A3"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z w:val="20"/>
          <w:szCs w:val="20"/>
        </w:rPr>
        <w:t xml:space="preserve"> presente un refuso: il parere di regolarità contabile</w:t>
      </w:r>
      <w:r w:rsidR="008D1CEC">
        <w:rPr>
          <w:rFonts w:ascii="Arial" w:hAnsi="Arial" w:cs="Arial"/>
          <w:sz w:val="20"/>
          <w:szCs w:val="20"/>
        </w:rPr>
        <w:t xml:space="preserve"> ol</w:t>
      </w:r>
      <w:r w:rsidR="000260F9">
        <w:rPr>
          <w:rFonts w:ascii="Arial" w:hAnsi="Arial" w:cs="Arial"/>
          <w:sz w:val="20"/>
          <w:szCs w:val="20"/>
        </w:rPr>
        <w:t>tre a quello di regolarità tencnic</w:t>
      </w:r>
      <w:r w:rsidR="008D1CE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 Il regolamento, oggetto della proposta di delibera, detta una cornice normativa e non comporta nessun effetto diretto o ind</w:t>
      </w:r>
      <w:r w:rsidR="000634A3">
        <w:rPr>
          <w:rFonts w:ascii="Arial" w:hAnsi="Arial" w:cs="Arial"/>
          <w:sz w:val="20"/>
          <w:szCs w:val="20"/>
        </w:rPr>
        <w:t>iretto  sulla situazione economico/patrimoniale dell’Ente</w:t>
      </w:r>
      <w:r w:rsidR="008D1CEC">
        <w:rPr>
          <w:rFonts w:ascii="Arial" w:hAnsi="Arial" w:cs="Arial"/>
          <w:sz w:val="20"/>
          <w:szCs w:val="20"/>
        </w:rPr>
        <w:t xml:space="preserve"> per cui</w:t>
      </w:r>
      <w:r w:rsidR="000634A3">
        <w:rPr>
          <w:rFonts w:ascii="Arial" w:hAnsi="Arial" w:cs="Arial"/>
          <w:sz w:val="20"/>
          <w:szCs w:val="20"/>
        </w:rPr>
        <w:t xml:space="preserve"> l’unico parere necessario è quello di regolarità tecnica.</w:t>
      </w:r>
    </w:p>
    <w:p w:rsidR="004874F2" w:rsidRDefault="004874F2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consigliere </w:t>
      </w:r>
      <w:proofErr w:type="spellStart"/>
      <w:r>
        <w:rPr>
          <w:rFonts w:ascii="Arial" w:hAnsi="Arial" w:cs="Arial"/>
          <w:sz w:val="20"/>
          <w:szCs w:val="20"/>
        </w:rPr>
        <w:t>Caffaz</w:t>
      </w:r>
      <w:proofErr w:type="spellEnd"/>
      <w:r>
        <w:rPr>
          <w:rFonts w:ascii="Arial" w:hAnsi="Arial" w:cs="Arial"/>
          <w:sz w:val="20"/>
          <w:szCs w:val="20"/>
        </w:rPr>
        <w:t xml:space="preserve"> concorda su quanto esposto dalla dott.ssa Tedeschi</w:t>
      </w:r>
      <w:r w:rsidR="000634A3">
        <w:rPr>
          <w:rFonts w:ascii="Arial" w:hAnsi="Arial" w:cs="Arial"/>
          <w:sz w:val="20"/>
          <w:szCs w:val="20"/>
        </w:rPr>
        <w:t xml:space="preserve"> rispetto al refuso </w:t>
      </w:r>
      <w:r>
        <w:rPr>
          <w:rFonts w:ascii="Arial" w:hAnsi="Arial" w:cs="Arial"/>
          <w:sz w:val="20"/>
          <w:szCs w:val="20"/>
        </w:rPr>
        <w:t xml:space="preserve"> ma evidenzia perplessità sul contenuto del regolamento</w:t>
      </w:r>
      <w:r w:rsidR="000634A3">
        <w:rPr>
          <w:rFonts w:ascii="Arial" w:hAnsi="Arial" w:cs="Arial"/>
          <w:sz w:val="20"/>
          <w:szCs w:val="20"/>
        </w:rPr>
        <w:t xml:space="preserve"> che </w:t>
      </w:r>
      <w:r>
        <w:rPr>
          <w:rFonts w:ascii="Arial" w:hAnsi="Arial" w:cs="Arial"/>
          <w:sz w:val="20"/>
          <w:szCs w:val="20"/>
        </w:rPr>
        <w:t>apre alla possibilità di contributo per le società a scopo di lucro</w:t>
      </w:r>
      <w:r w:rsidR="007862F5">
        <w:rPr>
          <w:rFonts w:ascii="Arial" w:hAnsi="Arial" w:cs="Arial"/>
          <w:sz w:val="20"/>
          <w:szCs w:val="20"/>
        </w:rPr>
        <w:t xml:space="preserve"> </w:t>
      </w:r>
      <w:r w:rsidR="000634A3">
        <w:rPr>
          <w:rFonts w:ascii="Arial" w:hAnsi="Arial" w:cs="Arial"/>
          <w:sz w:val="20"/>
          <w:szCs w:val="20"/>
        </w:rPr>
        <w:t>consentendo</w:t>
      </w:r>
      <w:r w:rsidR="007862F5">
        <w:rPr>
          <w:rFonts w:ascii="Arial" w:hAnsi="Arial" w:cs="Arial"/>
          <w:sz w:val="20"/>
          <w:szCs w:val="20"/>
        </w:rPr>
        <w:t xml:space="preserve"> delle eccezioni piuttosto ampie, inoltre non sono previsti meccanismi di controllo.</w:t>
      </w:r>
    </w:p>
    <w:p w:rsidR="007862F5" w:rsidRDefault="007862F5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dott.ssa Tedeschi fa presente che la rendicontazione, prevista </w:t>
      </w:r>
      <w:r w:rsidR="000634A3">
        <w:rPr>
          <w:rFonts w:ascii="Arial" w:hAnsi="Arial" w:cs="Arial"/>
          <w:sz w:val="20"/>
          <w:szCs w:val="20"/>
        </w:rPr>
        <w:t>nel</w:t>
      </w:r>
      <w:r>
        <w:rPr>
          <w:rFonts w:ascii="Arial" w:hAnsi="Arial" w:cs="Arial"/>
          <w:sz w:val="20"/>
          <w:szCs w:val="20"/>
        </w:rPr>
        <w:t xml:space="preserve"> regolamento, è una </w:t>
      </w:r>
      <w:r w:rsidR="008404EC">
        <w:rPr>
          <w:rFonts w:ascii="Arial" w:hAnsi="Arial" w:cs="Arial"/>
          <w:sz w:val="20"/>
          <w:szCs w:val="20"/>
        </w:rPr>
        <w:t>forma di controllo</w:t>
      </w:r>
      <w:r>
        <w:rPr>
          <w:rFonts w:ascii="Arial" w:hAnsi="Arial" w:cs="Arial"/>
          <w:sz w:val="20"/>
          <w:szCs w:val="20"/>
        </w:rPr>
        <w:t xml:space="preserve"> </w:t>
      </w:r>
      <w:r w:rsidR="000634A3">
        <w:rPr>
          <w:rFonts w:ascii="Arial" w:hAnsi="Arial" w:cs="Arial"/>
          <w:sz w:val="20"/>
          <w:szCs w:val="20"/>
        </w:rPr>
        <w:t>.</w:t>
      </w:r>
    </w:p>
    <w:p w:rsidR="008404EC" w:rsidRDefault="008404EC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consigliere </w:t>
      </w:r>
      <w:proofErr w:type="spellStart"/>
      <w:r>
        <w:rPr>
          <w:rFonts w:ascii="Arial" w:hAnsi="Arial" w:cs="Arial"/>
          <w:sz w:val="20"/>
          <w:szCs w:val="20"/>
        </w:rPr>
        <w:t>Caffaz</w:t>
      </w:r>
      <w:proofErr w:type="spellEnd"/>
      <w:r>
        <w:rPr>
          <w:rFonts w:ascii="Arial" w:hAnsi="Arial" w:cs="Arial"/>
          <w:sz w:val="20"/>
          <w:szCs w:val="20"/>
        </w:rPr>
        <w:t xml:space="preserve"> afferma che il controllo non può esplicitarsi nella sola  rendicontazione.</w:t>
      </w:r>
    </w:p>
    <w:p w:rsidR="008404EC" w:rsidRDefault="008404EC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dott.ssa Tedeschi </w:t>
      </w:r>
      <w:r w:rsidR="000634A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piega che </w:t>
      </w:r>
      <w:r w:rsidRPr="008404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 regolamento è una cornice normativa mentre gli atti di programmazione e i successivi bandi permetteranno di dettagliare quanto sarà oggetto di contributo.</w:t>
      </w:r>
    </w:p>
    <w:p w:rsidR="008404EC" w:rsidRDefault="008404EC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862F5" w:rsidRDefault="007862F5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consigliere Nardi </w:t>
      </w:r>
      <w:r w:rsidR="008404EC">
        <w:rPr>
          <w:rFonts w:ascii="Arial" w:hAnsi="Arial" w:cs="Arial"/>
          <w:sz w:val="20"/>
          <w:szCs w:val="20"/>
        </w:rPr>
        <w:t>afferma</w:t>
      </w:r>
      <w:r>
        <w:rPr>
          <w:rFonts w:ascii="Arial" w:hAnsi="Arial" w:cs="Arial"/>
          <w:sz w:val="20"/>
          <w:szCs w:val="20"/>
        </w:rPr>
        <w:t xml:space="preserve"> che questo regolamento fa si che ogni contributo ordinario venga messo a bando consentendo </w:t>
      </w:r>
      <w:r w:rsidR="000634A3">
        <w:rPr>
          <w:rFonts w:ascii="Arial" w:hAnsi="Arial" w:cs="Arial"/>
          <w:sz w:val="20"/>
          <w:szCs w:val="20"/>
        </w:rPr>
        <w:t>l’accesso ad una platea più ampia di possibili beneficiari</w:t>
      </w:r>
      <w:r w:rsidR="008404EC">
        <w:rPr>
          <w:rFonts w:ascii="Arial" w:hAnsi="Arial" w:cs="Arial"/>
          <w:sz w:val="20"/>
          <w:szCs w:val="20"/>
        </w:rPr>
        <w:t>.</w:t>
      </w:r>
    </w:p>
    <w:p w:rsidR="008404EC" w:rsidRDefault="008404EC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862F5" w:rsidRDefault="008404EC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presidente mette  quindi a votazione la proposta di delibera:</w:t>
      </w:r>
    </w:p>
    <w:p w:rsidR="008404EC" w:rsidRDefault="008404EC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404EC" w:rsidRPr="000634A3" w:rsidRDefault="008404EC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34A3">
        <w:rPr>
          <w:rFonts w:ascii="Arial" w:hAnsi="Arial" w:cs="Arial"/>
          <w:sz w:val="20"/>
          <w:szCs w:val="20"/>
        </w:rPr>
        <w:t xml:space="preserve">Favorevoli:Genovesi, </w:t>
      </w:r>
      <w:proofErr w:type="spellStart"/>
      <w:r w:rsidRPr="000634A3">
        <w:rPr>
          <w:rFonts w:ascii="Arial" w:hAnsi="Arial" w:cs="Arial"/>
          <w:sz w:val="20"/>
          <w:szCs w:val="20"/>
        </w:rPr>
        <w:t>Barghini</w:t>
      </w:r>
      <w:proofErr w:type="spellEnd"/>
      <w:r w:rsidRPr="000634A3">
        <w:rPr>
          <w:rFonts w:ascii="Arial" w:hAnsi="Arial" w:cs="Arial"/>
          <w:sz w:val="20"/>
          <w:szCs w:val="20"/>
        </w:rPr>
        <w:t>, Nardi, Butteri , Castelli</w:t>
      </w:r>
      <w:r w:rsidR="00F549C0" w:rsidRPr="000634A3">
        <w:rPr>
          <w:rFonts w:ascii="Arial" w:hAnsi="Arial" w:cs="Arial"/>
          <w:sz w:val="20"/>
          <w:szCs w:val="20"/>
        </w:rPr>
        <w:t>.</w:t>
      </w:r>
    </w:p>
    <w:p w:rsidR="00F549C0" w:rsidRPr="000634A3" w:rsidRDefault="00F549C0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34A3">
        <w:rPr>
          <w:rFonts w:ascii="Arial" w:hAnsi="Arial" w:cs="Arial"/>
          <w:sz w:val="20"/>
          <w:szCs w:val="20"/>
        </w:rPr>
        <w:t xml:space="preserve">Contrari: </w:t>
      </w:r>
      <w:proofErr w:type="spellStart"/>
      <w:r w:rsidRPr="000634A3">
        <w:rPr>
          <w:rFonts w:ascii="Arial" w:hAnsi="Arial" w:cs="Arial"/>
          <w:sz w:val="20"/>
          <w:szCs w:val="20"/>
        </w:rPr>
        <w:t>Caffaz</w:t>
      </w:r>
      <w:proofErr w:type="spellEnd"/>
    </w:p>
    <w:p w:rsidR="00F549C0" w:rsidRPr="000634A3" w:rsidRDefault="00F549C0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34A3">
        <w:rPr>
          <w:rFonts w:ascii="Arial" w:hAnsi="Arial" w:cs="Arial"/>
          <w:sz w:val="20"/>
          <w:szCs w:val="20"/>
        </w:rPr>
        <w:t>Astenuti: Vincenti.</w:t>
      </w:r>
    </w:p>
    <w:p w:rsidR="000634A3" w:rsidRPr="000634A3" w:rsidRDefault="000634A3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5444B" w:rsidRPr="000634A3" w:rsidRDefault="00F549C0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34A3">
        <w:rPr>
          <w:rFonts w:ascii="Arial" w:hAnsi="Arial" w:cs="Arial"/>
          <w:sz w:val="20"/>
          <w:szCs w:val="20"/>
        </w:rPr>
        <w:t xml:space="preserve">La commissione esprime pertanto parere favorevole sulla proposta in </w:t>
      </w:r>
      <w:r w:rsidR="000634A3" w:rsidRPr="000634A3">
        <w:rPr>
          <w:rFonts w:ascii="Arial" w:hAnsi="Arial" w:cs="Arial"/>
          <w:sz w:val="20"/>
          <w:szCs w:val="20"/>
        </w:rPr>
        <w:t>oggetto</w:t>
      </w:r>
      <w:r w:rsidR="008D1CEC">
        <w:rPr>
          <w:rFonts w:ascii="Arial" w:hAnsi="Arial" w:cs="Arial"/>
          <w:sz w:val="20"/>
          <w:szCs w:val="20"/>
        </w:rPr>
        <w:t>.</w:t>
      </w:r>
    </w:p>
    <w:p w:rsidR="000634A3" w:rsidRDefault="000634A3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essendoci altri argomenti all’ordine del giorno</w:t>
      </w:r>
      <w:r w:rsidR="00F270F2">
        <w:rPr>
          <w:rFonts w:ascii="Arial" w:hAnsi="Arial" w:cs="Arial"/>
          <w:sz w:val="20"/>
          <w:szCs w:val="20"/>
        </w:rPr>
        <w:t xml:space="preserve"> la seduta termina alle ore 13,15.</w:t>
      </w:r>
    </w:p>
    <w:p w:rsidR="00F270F2" w:rsidRDefault="00F270F2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1CEC" w:rsidRDefault="008D1CE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1CEC" w:rsidRDefault="008D1CE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37E5" w:rsidRPr="006D2A6C" w:rsidRDefault="00EA37E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A6C">
        <w:rPr>
          <w:rFonts w:ascii="Arial" w:hAnsi="Arial" w:cs="Arial"/>
          <w:sz w:val="20"/>
          <w:szCs w:val="20"/>
        </w:rPr>
        <w:t xml:space="preserve">La segretaria verbalizzante </w:t>
      </w:r>
      <w:r w:rsidR="00E466D8">
        <w:rPr>
          <w:rFonts w:ascii="Arial" w:hAnsi="Arial" w:cs="Arial"/>
          <w:sz w:val="20"/>
          <w:szCs w:val="20"/>
        </w:rPr>
        <w:t>.</w:t>
      </w:r>
    </w:p>
    <w:p w:rsidR="006D2A6C" w:rsidRPr="006D2A6C" w:rsidRDefault="00B84553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F.to </w:t>
      </w:r>
      <w:r w:rsidR="001E5A03">
        <w:rPr>
          <w:rFonts w:ascii="Arial" w:hAnsi="Arial" w:cs="Arial"/>
          <w:sz w:val="20"/>
          <w:szCs w:val="20"/>
        </w:rPr>
        <w:t>Silvia Lombardi</w:t>
      </w:r>
    </w:p>
    <w:p w:rsidR="008D1CEC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EA37E5" w:rsidRPr="00EA3835" w:rsidRDefault="008D1CE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6D2A6C">
        <w:rPr>
          <w:rFonts w:ascii="Arial" w:hAnsi="Arial" w:cs="Arial"/>
          <w:sz w:val="20"/>
          <w:szCs w:val="20"/>
        </w:rPr>
        <w:t xml:space="preserve">    </w:t>
      </w:r>
      <w:r w:rsidR="00381B38" w:rsidRPr="00EA3835">
        <w:rPr>
          <w:rFonts w:ascii="Arial" w:hAnsi="Arial" w:cs="Arial"/>
          <w:sz w:val="20"/>
          <w:szCs w:val="20"/>
        </w:rPr>
        <w:t>Il p</w:t>
      </w:r>
      <w:r w:rsidR="00EA37E5" w:rsidRPr="00EA3835">
        <w:rPr>
          <w:rFonts w:ascii="Arial" w:hAnsi="Arial" w:cs="Arial"/>
          <w:sz w:val="20"/>
          <w:szCs w:val="20"/>
        </w:rPr>
        <w:t>residente</w:t>
      </w:r>
      <w:r w:rsidR="00381B38" w:rsidRPr="00EA3835">
        <w:rPr>
          <w:rFonts w:ascii="Arial" w:hAnsi="Arial" w:cs="Arial"/>
          <w:sz w:val="20"/>
          <w:szCs w:val="20"/>
        </w:rPr>
        <w:t xml:space="preserve"> della commissione 1^</w:t>
      </w:r>
    </w:p>
    <w:p w:rsidR="00B542DC" w:rsidRPr="00EA3835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B84553">
        <w:rPr>
          <w:rFonts w:ascii="Arial" w:hAnsi="Arial" w:cs="Arial"/>
          <w:sz w:val="20"/>
          <w:szCs w:val="20"/>
        </w:rPr>
        <w:t xml:space="preserve">F.to </w:t>
      </w:r>
      <w:r w:rsidR="00EA37E5" w:rsidRPr="00EA3835">
        <w:rPr>
          <w:rFonts w:ascii="Arial" w:hAnsi="Arial" w:cs="Arial"/>
          <w:sz w:val="20"/>
          <w:szCs w:val="20"/>
        </w:rPr>
        <w:t xml:space="preserve">Sirio Genovesi </w:t>
      </w:r>
    </w:p>
    <w:p w:rsidR="00E4163E" w:rsidRPr="00C26205" w:rsidRDefault="00E4163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62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E4163E" w:rsidRPr="00C26205" w:rsidRDefault="00E4163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4163E" w:rsidRPr="00C26205" w:rsidSect="00480027">
      <w:headerReference w:type="default" r:id="rId7"/>
      <w:footerReference w:type="default" r:id="rId8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9A9" w:rsidRDefault="003449A9" w:rsidP="00281EA7">
      <w:pPr>
        <w:spacing w:after="0" w:line="240" w:lineRule="auto"/>
      </w:pPr>
      <w:r>
        <w:separator/>
      </w:r>
    </w:p>
  </w:endnote>
  <w:endnote w:type="continuationSeparator" w:id="0">
    <w:p w:rsidR="003449A9" w:rsidRDefault="003449A9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08" w:rsidRDefault="00D54E08">
    <w:pPr>
      <w:pStyle w:val="Pidipagina"/>
    </w:pPr>
    <w:r>
      <w:t xml:space="preserve">Verbale </w:t>
    </w:r>
    <w:r w:rsidR="00F549C0">
      <w:t>10</w:t>
    </w:r>
    <w:r w:rsidR="000B32BE">
      <w:t xml:space="preserve"> </w:t>
    </w:r>
    <w:r w:rsidR="00F549C0">
      <w:t>gennaio</w:t>
    </w:r>
    <w:r w:rsidR="000B32BE">
      <w:t xml:space="preserve"> </w:t>
    </w:r>
    <w:r>
      <w:t xml:space="preserve"> 202</w:t>
    </w:r>
    <w:r w:rsidR="00456A17">
      <w:t>4</w:t>
    </w:r>
  </w:p>
  <w:p w:rsidR="00D54E08" w:rsidRDefault="00D54E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9A9" w:rsidRDefault="003449A9" w:rsidP="00281EA7">
      <w:pPr>
        <w:spacing w:after="0" w:line="240" w:lineRule="auto"/>
      </w:pPr>
      <w:r>
        <w:separator/>
      </w:r>
    </w:p>
  </w:footnote>
  <w:footnote w:type="continuationSeparator" w:id="0">
    <w:p w:rsidR="003449A9" w:rsidRDefault="003449A9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B80DD7"/>
    <w:multiLevelType w:val="hybridMultilevel"/>
    <w:tmpl w:val="2E50FEA8"/>
    <w:lvl w:ilvl="0" w:tplc="EB9EA29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D05A0"/>
    <w:multiLevelType w:val="hybridMultilevel"/>
    <w:tmpl w:val="DAFEFA28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5145C"/>
    <w:multiLevelType w:val="hybridMultilevel"/>
    <w:tmpl w:val="D358677E"/>
    <w:lvl w:ilvl="0" w:tplc="89C865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9A52516"/>
    <w:multiLevelType w:val="hybridMultilevel"/>
    <w:tmpl w:val="0F963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AF07E5"/>
    <w:multiLevelType w:val="hybridMultilevel"/>
    <w:tmpl w:val="373E91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630D77"/>
    <w:multiLevelType w:val="hybridMultilevel"/>
    <w:tmpl w:val="5FFCC0C8"/>
    <w:lvl w:ilvl="0" w:tplc="C800621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EE4AB3"/>
    <w:multiLevelType w:val="hybridMultilevel"/>
    <w:tmpl w:val="7EF2B166"/>
    <w:lvl w:ilvl="0" w:tplc="C80062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37068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BA75AF0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D251B06"/>
    <w:multiLevelType w:val="hybridMultilevel"/>
    <w:tmpl w:val="E27083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C6114"/>
    <w:multiLevelType w:val="hybridMultilevel"/>
    <w:tmpl w:val="2E92FA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8"/>
  </w:num>
  <w:num w:numId="7">
    <w:abstractNumId w:val="16"/>
  </w:num>
  <w:num w:numId="8">
    <w:abstractNumId w:val="7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11"/>
  </w:num>
  <w:num w:numId="14">
    <w:abstractNumId w:val="8"/>
  </w:num>
  <w:num w:numId="15">
    <w:abstractNumId w:val="17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12EB"/>
    <w:rsid w:val="00003758"/>
    <w:rsid w:val="00006C03"/>
    <w:rsid w:val="00021C71"/>
    <w:rsid w:val="00024EF9"/>
    <w:rsid w:val="000260F9"/>
    <w:rsid w:val="000343BB"/>
    <w:rsid w:val="00041B20"/>
    <w:rsid w:val="00054ABA"/>
    <w:rsid w:val="000634A3"/>
    <w:rsid w:val="00067AE0"/>
    <w:rsid w:val="00067E0A"/>
    <w:rsid w:val="00070013"/>
    <w:rsid w:val="00070ECA"/>
    <w:rsid w:val="000717BF"/>
    <w:rsid w:val="000724D8"/>
    <w:rsid w:val="000743A7"/>
    <w:rsid w:val="00074A85"/>
    <w:rsid w:val="00074F1D"/>
    <w:rsid w:val="00076772"/>
    <w:rsid w:val="00080E9B"/>
    <w:rsid w:val="00087876"/>
    <w:rsid w:val="000A1C0C"/>
    <w:rsid w:val="000A2234"/>
    <w:rsid w:val="000A3999"/>
    <w:rsid w:val="000A5F15"/>
    <w:rsid w:val="000B16A5"/>
    <w:rsid w:val="000B32BE"/>
    <w:rsid w:val="000B4099"/>
    <w:rsid w:val="000B61A7"/>
    <w:rsid w:val="000C347D"/>
    <w:rsid w:val="000C5829"/>
    <w:rsid w:val="000D42B8"/>
    <w:rsid w:val="000D47EF"/>
    <w:rsid w:val="000D6BDF"/>
    <w:rsid w:val="000E3C4F"/>
    <w:rsid w:val="00100F5F"/>
    <w:rsid w:val="00104430"/>
    <w:rsid w:val="00110E39"/>
    <w:rsid w:val="00113653"/>
    <w:rsid w:val="00113655"/>
    <w:rsid w:val="001205BC"/>
    <w:rsid w:val="00124A76"/>
    <w:rsid w:val="00126BD9"/>
    <w:rsid w:val="00135C89"/>
    <w:rsid w:val="00143E2C"/>
    <w:rsid w:val="00145629"/>
    <w:rsid w:val="0015442D"/>
    <w:rsid w:val="00163A92"/>
    <w:rsid w:val="00175F8A"/>
    <w:rsid w:val="001772EC"/>
    <w:rsid w:val="00177F9F"/>
    <w:rsid w:val="00182B0A"/>
    <w:rsid w:val="0019673B"/>
    <w:rsid w:val="0019773F"/>
    <w:rsid w:val="001A5C08"/>
    <w:rsid w:val="001A6B42"/>
    <w:rsid w:val="001B28B3"/>
    <w:rsid w:val="001E5A03"/>
    <w:rsid w:val="001F1AC0"/>
    <w:rsid w:val="001F397E"/>
    <w:rsid w:val="001F7ACC"/>
    <w:rsid w:val="00200986"/>
    <w:rsid w:val="00203809"/>
    <w:rsid w:val="00203937"/>
    <w:rsid w:val="002134CF"/>
    <w:rsid w:val="002303B4"/>
    <w:rsid w:val="00241D7C"/>
    <w:rsid w:val="00250634"/>
    <w:rsid w:val="00251A55"/>
    <w:rsid w:val="0025713B"/>
    <w:rsid w:val="00281EA7"/>
    <w:rsid w:val="00282CC7"/>
    <w:rsid w:val="00283551"/>
    <w:rsid w:val="00290C3F"/>
    <w:rsid w:val="00291ADF"/>
    <w:rsid w:val="00293A4C"/>
    <w:rsid w:val="002B0512"/>
    <w:rsid w:val="002B3E35"/>
    <w:rsid w:val="002B4ABC"/>
    <w:rsid w:val="002C305B"/>
    <w:rsid w:val="002C7D5B"/>
    <w:rsid w:val="002D08AF"/>
    <w:rsid w:val="002D2BC3"/>
    <w:rsid w:val="002D58A7"/>
    <w:rsid w:val="002D6D9D"/>
    <w:rsid w:val="002E1EA7"/>
    <w:rsid w:val="002E5C0B"/>
    <w:rsid w:val="002F7262"/>
    <w:rsid w:val="00307358"/>
    <w:rsid w:val="0031453D"/>
    <w:rsid w:val="00324193"/>
    <w:rsid w:val="003278A2"/>
    <w:rsid w:val="00333870"/>
    <w:rsid w:val="003418D1"/>
    <w:rsid w:val="00342CBB"/>
    <w:rsid w:val="003437F5"/>
    <w:rsid w:val="003442E3"/>
    <w:rsid w:val="0034450A"/>
    <w:rsid w:val="003449A9"/>
    <w:rsid w:val="00344BCE"/>
    <w:rsid w:val="003636A2"/>
    <w:rsid w:val="003724C6"/>
    <w:rsid w:val="00377A7A"/>
    <w:rsid w:val="003816AB"/>
    <w:rsid w:val="00381B38"/>
    <w:rsid w:val="0038601F"/>
    <w:rsid w:val="00387557"/>
    <w:rsid w:val="00390E8D"/>
    <w:rsid w:val="0039168D"/>
    <w:rsid w:val="003928B0"/>
    <w:rsid w:val="003A4EBD"/>
    <w:rsid w:val="003B1B33"/>
    <w:rsid w:val="003B3F06"/>
    <w:rsid w:val="003B6B7A"/>
    <w:rsid w:val="003C3B73"/>
    <w:rsid w:val="003C5C3D"/>
    <w:rsid w:val="003D0A5B"/>
    <w:rsid w:val="003D7367"/>
    <w:rsid w:val="003E19F2"/>
    <w:rsid w:val="003E59B2"/>
    <w:rsid w:val="003F19A9"/>
    <w:rsid w:val="003F3823"/>
    <w:rsid w:val="003F653B"/>
    <w:rsid w:val="003F7DF2"/>
    <w:rsid w:val="00402DE6"/>
    <w:rsid w:val="00414B82"/>
    <w:rsid w:val="00420DB1"/>
    <w:rsid w:val="004332DE"/>
    <w:rsid w:val="00433755"/>
    <w:rsid w:val="004478AA"/>
    <w:rsid w:val="0045444B"/>
    <w:rsid w:val="00456A17"/>
    <w:rsid w:val="00460C57"/>
    <w:rsid w:val="0047050C"/>
    <w:rsid w:val="00477D6A"/>
    <w:rsid w:val="00480027"/>
    <w:rsid w:val="004852F7"/>
    <w:rsid w:val="004861C1"/>
    <w:rsid w:val="004874F2"/>
    <w:rsid w:val="004878E6"/>
    <w:rsid w:val="00487C3B"/>
    <w:rsid w:val="004B17BB"/>
    <w:rsid w:val="004C278D"/>
    <w:rsid w:val="004D1433"/>
    <w:rsid w:val="004F297B"/>
    <w:rsid w:val="004F74E1"/>
    <w:rsid w:val="005025AE"/>
    <w:rsid w:val="00516013"/>
    <w:rsid w:val="005167AF"/>
    <w:rsid w:val="00522A98"/>
    <w:rsid w:val="00526F0E"/>
    <w:rsid w:val="00532FC6"/>
    <w:rsid w:val="005425B4"/>
    <w:rsid w:val="00542DE8"/>
    <w:rsid w:val="00546367"/>
    <w:rsid w:val="005464DB"/>
    <w:rsid w:val="00554B0D"/>
    <w:rsid w:val="00563D07"/>
    <w:rsid w:val="005A03DC"/>
    <w:rsid w:val="005B63DC"/>
    <w:rsid w:val="005C1CBB"/>
    <w:rsid w:val="005C3DC8"/>
    <w:rsid w:val="005C4561"/>
    <w:rsid w:val="005C4611"/>
    <w:rsid w:val="005C5578"/>
    <w:rsid w:val="005D2594"/>
    <w:rsid w:val="005D3769"/>
    <w:rsid w:val="005D447C"/>
    <w:rsid w:val="005E0480"/>
    <w:rsid w:val="005E154F"/>
    <w:rsid w:val="005E4D79"/>
    <w:rsid w:val="0060121B"/>
    <w:rsid w:val="006044E9"/>
    <w:rsid w:val="0061789B"/>
    <w:rsid w:val="0062538F"/>
    <w:rsid w:val="00642EED"/>
    <w:rsid w:val="006447E8"/>
    <w:rsid w:val="006502F7"/>
    <w:rsid w:val="00652A09"/>
    <w:rsid w:val="00664660"/>
    <w:rsid w:val="00665AC5"/>
    <w:rsid w:val="0067316C"/>
    <w:rsid w:val="00673186"/>
    <w:rsid w:val="00682831"/>
    <w:rsid w:val="00690835"/>
    <w:rsid w:val="00692FAA"/>
    <w:rsid w:val="006960BA"/>
    <w:rsid w:val="006A13F1"/>
    <w:rsid w:val="006A58E3"/>
    <w:rsid w:val="006B55CB"/>
    <w:rsid w:val="006C113E"/>
    <w:rsid w:val="006D2A6C"/>
    <w:rsid w:val="006E131A"/>
    <w:rsid w:val="006E13CD"/>
    <w:rsid w:val="0070142F"/>
    <w:rsid w:val="007213F2"/>
    <w:rsid w:val="00722E2B"/>
    <w:rsid w:val="007232A9"/>
    <w:rsid w:val="00725DF9"/>
    <w:rsid w:val="00732B09"/>
    <w:rsid w:val="007516A5"/>
    <w:rsid w:val="00760BB4"/>
    <w:rsid w:val="00763CD0"/>
    <w:rsid w:val="00764288"/>
    <w:rsid w:val="00764558"/>
    <w:rsid w:val="007711DA"/>
    <w:rsid w:val="00785C63"/>
    <w:rsid w:val="007862F5"/>
    <w:rsid w:val="00791A2D"/>
    <w:rsid w:val="00793E76"/>
    <w:rsid w:val="007A5FDE"/>
    <w:rsid w:val="007B5048"/>
    <w:rsid w:val="007C6A16"/>
    <w:rsid w:val="007D3424"/>
    <w:rsid w:val="007D6C58"/>
    <w:rsid w:val="007D749A"/>
    <w:rsid w:val="007E23A9"/>
    <w:rsid w:val="007F137B"/>
    <w:rsid w:val="007F46AE"/>
    <w:rsid w:val="007F7941"/>
    <w:rsid w:val="00803CDB"/>
    <w:rsid w:val="00804C76"/>
    <w:rsid w:val="0080587B"/>
    <w:rsid w:val="00807453"/>
    <w:rsid w:val="0081387E"/>
    <w:rsid w:val="00821FB2"/>
    <w:rsid w:val="00823D4F"/>
    <w:rsid w:val="00826AC9"/>
    <w:rsid w:val="0083444A"/>
    <w:rsid w:val="008404EC"/>
    <w:rsid w:val="00847B1E"/>
    <w:rsid w:val="00853256"/>
    <w:rsid w:val="00863EFC"/>
    <w:rsid w:val="00865838"/>
    <w:rsid w:val="008759F5"/>
    <w:rsid w:val="00877383"/>
    <w:rsid w:val="00877E6E"/>
    <w:rsid w:val="0088788D"/>
    <w:rsid w:val="00891830"/>
    <w:rsid w:val="00891CF8"/>
    <w:rsid w:val="00893AFD"/>
    <w:rsid w:val="00894F93"/>
    <w:rsid w:val="008A1D30"/>
    <w:rsid w:val="008A28F1"/>
    <w:rsid w:val="008B1742"/>
    <w:rsid w:val="008B3090"/>
    <w:rsid w:val="008B487D"/>
    <w:rsid w:val="008C0C95"/>
    <w:rsid w:val="008C20BF"/>
    <w:rsid w:val="008C2DE8"/>
    <w:rsid w:val="008D1CEC"/>
    <w:rsid w:val="008D6A98"/>
    <w:rsid w:val="008D6B5A"/>
    <w:rsid w:val="008E6FBA"/>
    <w:rsid w:val="00902AED"/>
    <w:rsid w:val="00902B49"/>
    <w:rsid w:val="00910D8A"/>
    <w:rsid w:val="00914784"/>
    <w:rsid w:val="009202B8"/>
    <w:rsid w:val="0092769F"/>
    <w:rsid w:val="00932698"/>
    <w:rsid w:val="009342E4"/>
    <w:rsid w:val="00934859"/>
    <w:rsid w:val="00935501"/>
    <w:rsid w:val="00940676"/>
    <w:rsid w:val="00940C70"/>
    <w:rsid w:val="0094408B"/>
    <w:rsid w:val="00947786"/>
    <w:rsid w:val="009504CF"/>
    <w:rsid w:val="00956C70"/>
    <w:rsid w:val="0095704F"/>
    <w:rsid w:val="00960FB1"/>
    <w:rsid w:val="00973E69"/>
    <w:rsid w:val="009766DA"/>
    <w:rsid w:val="00981052"/>
    <w:rsid w:val="0098125F"/>
    <w:rsid w:val="00984F5C"/>
    <w:rsid w:val="00990284"/>
    <w:rsid w:val="00992C5E"/>
    <w:rsid w:val="009A191E"/>
    <w:rsid w:val="009B0288"/>
    <w:rsid w:val="009C4556"/>
    <w:rsid w:val="009C70BD"/>
    <w:rsid w:val="009D3A78"/>
    <w:rsid w:val="009D3D14"/>
    <w:rsid w:val="009D62E3"/>
    <w:rsid w:val="009E20DE"/>
    <w:rsid w:val="009E3661"/>
    <w:rsid w:val="009E7195"/>
    <w:rsid w:val="009F7088"/>
    <w:rsid w:val="009F7F88"/>
    <w:rsid w:val="00A016C0"/>
    <w:rsid w:val="00A052DA"/>
    <w:rsid w:val="00A1374A"/>
    <w:rsid w:val="00A21595"/>
    <w:rsid w:val="00A25CC5"/>
    <w:rsid w:val="00A32823"/>
    <w:rsid w:val="00A33F4D"/>
    <w:rsid w:val="00A34E82"/>
    <w:rsid w:val="00A35E74"/>
    <w:rsid w:val="00A746ED"/>
    <w:rsid w:val="00A7714A"/>
    <w:rsid w:val="00A77998"/>
    <w:rsid w:val="00A82980"/>
    <w:rsid w:val="00A8462E"/>
    <w:rsid w:val="00A8516A"/>
    <w:rsid w:val="00A900C5"/>
    <w:rsid w:val="00A93A5A"/>
    <w:rsid w:val="00AA51B0"/>
    <w:rsid w:val="00AB065A"/>
    <w:rsid w:val="00AB0C06"/>
    <w:rsid w:val="00AC40E2"/>
    <w:rsid w:val="00AC72F5"/>
    <w:rsid w:val="00AC7627"/>
    <w:rsid w:val="00AD77BA"/>
    <w:rsid w:val="00AF2FF1"/>
    <w:rsid w:val="00B0067E"/>
    <w:rsid w:val="00B01A1A"/>
    <w:rsid w:val="00B030AE"/>
    <w:rsid w:val="00B06684"/>
    <w:rsid w:val="00B14B96"/>
    <w:rsid w:val="00B275B2"/>
    <w:rsid w:val="00B41D1E"/>
    <w:rsid w:val="00B44BBA"/>
    <w:rsid w:val="00B47E40"/>
    <w:rsid w:val="00B542DC"/>
    <w:rsid w:val="00B571E3"/>
    <w:rsid w:val="00B65DA9"/>
    <w:rsid w:val="00B67305"/>
    <w:rsid w:val="00B768B0"/>
    <w:rsid w:val="00B82823"/>
    <w:rsid w:val="00B84553"/>
    <w:rsid w:val="00B90E78"/>
    <w:rsid w:val="00B93D70"/>
    <w:rsid w:val="00B966E4"/>
    <w:rsid w:val="00BA2B01"/>
    <w:rsid w:val="00BA37DA"/>
    <w:rsid w:val="00BA50C4"/>
    <w:rsid w:val="00BA68E8"/>
    <w:rsid w:val="00BB4B00"/>
    <w:rsid w:val="00BC671B"/>
    <w:rsid w:val="00BD77A8"/>
    <w:rsid w:val="00BE2715"/>
    <w:rsid w:val="00BE550A"/>
    <w:rsid w:val="00BE58A0"/>
    <w:rsid w:val="00BF1C08"/>
    <w:rsid w:val="00BF4D05"/>
    <w:rsid w:val="00C018B7"/>
    <w:rsid w:val="00C0404D"/>
    <w:rsid w:val="00C13237"/>
    <w:rsid w:val="00C21301"/>
    <w:rsid w:val="00C215D2"/>
    <w:rsid w:val="00C245D5"/>
    <w:rsid w:val="00C26205"/>
    <w:rsid w:val="00C31C13"/>
    <w:rsid w:val="00C65F36"/>
    <w:rsid w:val="00C76F9B"/>
    <w:rsid w:val="00C81703"/>
    <w:rsid w:val="00C86590"/>
    <w:rsid w:val="00C871A4"/>
    <w:rsid w:val="00C90E1A"/>
    <w:rsid w:val="00CB10ED"/>
    <w:rsid w:val="00CB5769"/>
    <w:rsid w:val="00CC21CA"/>
    <w:rsid w:val="00CC61B5"/>
    <w:rsid w:val="00CC7AC7"/>
    <w:rsid w:val="00CD5195"/>
    <w:rsid w:val="00CD74ED"/>
    <w:rsid w:val="00CD7F80"/>
    <w:rsid w:val="00CE1F28"/>
    <w:rsid w:val="00CE2A61"/>
    <w:rsid w:val="00CF0FD7"/>
    <w:rsid w:val="00CF47AE"/>
    <w:rsid w:val="00CF7CCE"/>
    <w:rsid w:val="00D03835"/>
    <w:rsid w:val="00D07B65"/>
    <w:rsid w:val="00D10522"/>
    <w:rsid w:val="00D10CB4"/>
    <w:rsid w:val="00D14F41"/>
    <w:rsid w:val="00D22E8C"/>
    <w:rsid w:val="00D230CE"/>
    <w:rsid w:val="00D44259"/>
    <w:rsid w:val="00D47572"/>
    <w:rsid w:val="00D50089"/>
    <w:rsid w:val="00D54E08"/>
    <w:rsid w:val="00D61F97"/>
    <w:rsid w:val="00D627C6"/>
    <w:rsid w:val="00D721FB"/>
    <w:rsid w:val="00D8017A"/>
    <w:rsid w:val="00D86A52"/>
    <w:rsid w:val="00DA35F4"/>
    <w:rsid w:val="00DB1DB2"/>
    <w:rsid w:val="00DB78DA"/>
    <w:rsid w:val="00DD03DC"/>
    <w:rsid w:val="00DE0F15"/>
    <w:rsid w:val="00DE19C2"/>
    <w:rsid w:val="00DE6EFB"/>
    <w:rsid w:val="00DE750D"/>
    <w:rsid w:val="00DF7CBC"/>
    <w:rsid w:val="00E14E86"/>
    <w:rsid w:val="00E24286"/>
    <w:rsid w:val="00E25E94"/>
    <w:rsid w:val="00E26B88"/>
    <w:rsid w:val="00E32666"/>
    <w:rsid w:val="00E32996"/>
    <w:rsid w:val="00E358BB"/>
    <w:rsid w:val="00E4163E"/>
    <w:rsid w:val="00E466D8"/>
    <w:rsid w:val="00E479E3"/>
    <w:rsid w:val="00E63B0C"/>
    <w:rsid w:val="00E708AA"/>
    <w:rsid w:val="00E7456C"/>
    <w:rsid w:val="00E817F7"/>
    <w:rsid w:val="00E82B09"/>
    <w:rsid w:val="00E94D66"/>
    <w:rsid w:val="00E96436"/>
    <w:rsid w:val="00EA14E2"/>
    <w:rsid w:val="00EA37E5"/>
    <w:rsid w:val="00EA3835"/>
    <w:rsid w:val="00EB0CD4"/>
    <w:rsid w:val="00EB5BA3"/>
    <w:rsid w:val="00EB5ECE"/>
    <w:rsid w:val="00EB694C"/>
    <w:rsid w:val="00EB6B87"/>
    <w:rsid w:val="00EC1BC8"/>
    <w:rsid w:val="00EC226B"/>
    <w:rsid w:val="00EC4E6A"/>
    <w:rsid w:val="00EE115F"/>
    <w:rsid w:val="00EE1EFB"/>
    <w:rsid w:val="00EE29F1"/>
    <w:rsid w:val="00EE4F14"/>
    <w:rsid w:val="00EE6A54"/>
    <w:rsid w:val="00EF2F31"/>
    <w:rsid w:val="00EF4A3C"/>
    <w:rsid w:val="00EF52E2"/>
    <w:rsid w:val="00F0006F"/>
    <w:rsid w:val="00F14295"/>
    <w:rsid w:val="00F14E14"/>
    <w:rsid w:val="00F1507A"/>
    <w:rsid w:val="00F16335"/>
    <w:rsid w:val="00F17878"/>
    <w:rsid w:val="00F270F2"/>
    <w:rsid w:val="00F30DCB"/>
    <w:rsid w:val="00F3157E"/>
    <w:rsid w:val="00F32CBD"/>
    <w:rsid w:val="00F33011"/>
    <w:rsid w:val="00F377A5"/>
    <w:rsid w:val="00F549C0"/>
    <w:rsid w:val="00F60480"/>
    <w:rsid w:val="00F615CA"/>
    <w:rsid w:val="00F654AD"/>
    <w:rsid w:val="00F67FE1"/>
    <w:rsid w:val="00F73864"/>
    <w:rsid w:val="00F73C94"/>
    <w:rsid w:val="00F75F76"/>
    <w:rsid w:val="00F9210F"/>
    <w:rsid w:val="00F94F94"/>
    <w:rsid w:val="00F955D4"/>
    <w:rsid w:val="00FA5A1B"/>
    <w:rsid w:val="00FA629B"/>
    <w:rsid w:val="00FB0AC8"/>
    <w:rsid w:val="00FC3E9B"/>
    <w:rsid w:val="00FC3F23"/>
    <w:rsid w:val="00FD6997"/>
    <w:rsid w:val="00FD6A42"/>
    <w:rsid w:val="00FD6CCB"/>
    <w:rsid w:val="00FE08B4"/>
    <w:rsid w:val="00FE0A51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554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2023-12-27T09:13:00Z</cp:lastPrinted>
  <dcterms:created xsi:type="dcterms:W3CDTF">2024-02-13T09:39:00Z</dcterms:created>
  <dcterms:modified xsi:type="dcterms:W3CDTF">2024-02-13T09:39:00Z</dcterms:modified>
</cp:coreProperties>
</file>